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4309F" w14:textId="77777777" w:rsidR="00097597" w:rsidRDefault="00097597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/>
          <w:color w:val="6F6F6E"/>
        </w:rPr>
      </w:pPr>
    </w:p>
    <w:p w14:paraId="69C9FA9B" w14:textId="4C7B3D41" w:rsidR="00097597" w:rsidRPr="003319A8" w:rsidRDefault="000F53BE">
      <w:pPr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/>
          <w:color w:val="6F6F6E"/>
          <w:lang w:val="de-DE"/>
        </w:rPr>
      </w:pPr>
      <w:r w:rsidRPr="003319A8">
        <w:rPr>
          <w:rFonts w:ascii="Lato" w:eastAsia="Lato" w:hAnsi="Lato" w:cs="Lato"/>
          <w:b/>
          <w:color w:val="6F6F6E"/>
          <w:lang w:val="de-DE"/>
        </w:rPr>
        <w:t xml:space="preserve">Oberursel, </w:t>
      </w:r>
      <w:r w:rsidR="00630BF6">
        <w:rPr>
          <w:rFonts w:ascii="Lato" w:eastAsia="Lato" w:hAnsi="Lato" w:cs="Lato"/>
          <w:b/>
          <w:color w:val="6F6F6E"/>
          <w:lang w:val="de-DE"/>
        </w:rPr>
        <w:t>18</w:t>
      </w:r>
      <w:r w:rsidR="00803E0E" w:rsidRPr="003319A8">
        <w:rPr>
          <w:rFonts w:ascii="Lato" w:eastAsia="Lato" w:hAnsi="Lato" w:cs="Lato"/>
          <w:b/>
          <w:color w:val="6F6F6E"/>
          <w:lang w:val="de-DE"/>
        </w:rPr>
        <w:t xml:space="preserve">. </w:t>
      </w:r>
      <w:r w:rsidR="00964091">
        <w:rPr>
          <w:rFonts w:ascii="Lato" w:eastAsia="Lato" w:hAnsi="Lato" w:cs="Lato"/>
          <w:b/>
          <w:color w:val="6F6F6E"/>
          <w:lang w:val="de-DE"/>
        </w:rPr>
        <w:t>April</w:t>
      </w:r>
      <w:r w:rsidR="00803E0E" w:rsidRPr="003319A8">
        <w:rPr>
          <w:rFonts w:ascii="Lato" w:eastAsia="Lato" w:hAnsi="Lato" w:cs="Lato"/>
          <w:b/>
          <w:color w:val="6F6F6E"/>
          <w:lang w:val="de-DE"/>
        </w:rPr>
        <w:t xml:space="preserve"> 2023</w:t>
      </w:r>
    </w:p>
    <w:p w14:paraId="04A00B04" w14:textId="77777777" w:rsidR="00097597" w:rsidRPr="003319A8" w:rsidRDefault="00097597">
      <w:pPr>
        <w:spacing w:line="300" w:lineRule="auto"/>
        <w:ind w:right="-5"/>
        <w:rPr>
          <w:rFonts w:ascii="Lato" w:eastAsia="Lato" w:hAnsi="Lato" w:cs="Lato"/>
          <w:b/>
          <w:lang w:val="de-DE"/>
        </w:rPr>
      </w:pPr>
    </w:p>
    <w:p w14:paraId="4AC48427" w14:textId="77777777" w:rsidR="00097597" w:rsidRPr="003319A8" w:rsidRDefault="00097597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29E4EA90" w14:textId="6C6E6C58" w:rsidR="00F50524" w:rsidRPr="00CC6E26" w:rsidRDefault="00CC6E26" w:rsidP="00F50524">
      <w:pPr>
        <w:keepNext/>
        <w:keepLines/>
        <w:spacing w:line="360" w:lineRule="auto"/>
        <w:outlineLvl w:val="0"/>
        <w:rPr>
          <w:rFonts w:ascii="Lato" w:eastAsia="Times New Roman" w:hAnsi="Lato" w:cs="Lato"/>
          <w:b/>
          <w:lang w:val="de-DE"/>
        </w:rPr>
      </w:pPr>
      <w:proofErr w:type="spellStart"/>
      <w:r>
        <w:rPr>
          <w:rFonts w:ascii="Lato" w:eastAsia="Times New Roman" w:hAnsi="Lato" w:cs="Lato"/>
          <w:b/>
          <w:lang w:val="de-DE"/>
        </w:rPr>
        <w:t>Icopal</w:t>
      </w:r>
      <w:proofErr w:type="spellEnd"/>
      <w:r>
        <w:rPr>
          <w:rFonts w:ascii="Lato" w:eastAsia="Times New Roman" w:hAnsi="Lato" w:cs="Lato"/>
          <w:b/>
          <w:lang w:val="de-DE"/>
        </w:rPr>
        <w:t xml:space="preserve"> </w:t>
      </w:r>
      <w:r w:rsidR="00F50524" w:rsidRPr="00CC6E26">
        <w:rPr>
          <w:rFonts w:ascii="Lato" w:eastAsia="Times New Roman" w:hAnsi="Lato" w:cs="Lato"/>
          <w:b/>
          <w:lang w:val="de-DE"/>
        </w:rPr>
        <w:t>Fachwissen:</w:t>
      </w:r>
    </w:p>
    <w:p w14:paraId="4E076E21" w14:textId="722C5423" w:rsidR="00F50524" w:rsidRPr="00F50524" w:rsidRDefault="006B3F6A" w:rsidP="00F50524">
      <w:pPr>
        <w:keepNext/>
        <w:keepLines/>
        <w:spacing w:line="360" w:lineRule="auto"/>
        <w:outlineLvl w:val="0"/>
        <w:rPr>
          <w:rFonts w:ascii="Lato" w:eastAsia="Times New Roman" w:hAnsi="Lato" w:cs="Lato"/>
          <w:b/>
          <w:sz w:val="28"/>
          <w:szCs w:val="28"/>
          <w:u w:val="single"/>
          <w:lang w:val="de-DE"/>
        </w:rPr>
      </w:pPr>
      <w:r>
        <w:rPr>
          <w:rFonts w:ascii="Lato" w:eastAsia="Times New Roman" w:hAnsi="Lato" w:cs="Lato"/>
          <w:b/>
          <w:sz w:val="28"/>
          <w:szCs w:val="28"/>
          <w:u w:val="single"/>
          <w:lang w:val="de-DE"/>
        </w:rPr>
        <w:t xml:space="preserve">Der professionelle Weg zum </w:t>
      </w:r>
      <w:proofErr w:type="spellStart"/>
      <w:r>
        <w:rPr>
          <w:rFonts w:ascii="Lato" w:eastAsia="Times New Roman" w:hAnsi="Lato" w:cs="Lato"/>
          <w:b/>
          <w:sz w:val="28"/>
          <w:szCs w:val="28"/>
          <w:u w:val="single"/>
          <w:lang w:val="de-DE"/>
        </w:rPr>
        <w:t>Gründac</w:t>
      </w:r>
      <w:r w:rsidR="00060FEC">
        <w:rPr>
          <w:rFonts w:ascii="Lato" w:eastAsia="Times New Roman" w:hAnsi="Lato" w:cs="Lato"/>
          <w:b/>
          <w:sz w:val="28"/>
          <w:szCs w:val="28"/>
          <w:u w:val="single"/>
          <w:lang w:val="de-DE"/>
        </w:rPr>
        <w:t>h</w:t>
      </w:r>
      <w:proofErr w:type="spellEnd"/>
    </w:p>
    <w:p w14:paraId="0E18BD56" w14:textId="77777777" w:rsidR="00F50524" w:rsidRPr="00F50524" w:rsidRDefault="00F50524" w:rsidP="00F50524">
      <w:pPr>
        <w:spacing w:line="360" w:lineRule="auto"/>
        <w:rPr>
          <w:rFonts w:ascii="Lato" w:eastAsia="Times New Roman" w:hAnsi="Lato" w:cs="Lato"/>
          <w:b/>
          <w:sz w:val="22"/>
          <w:lang w:val="de-DE"/>
        </w:rPr>
      </w:pPr>
    </w:p>
    <w:p w14:paraId="730834EB" w14:textId="5B4240E8" w:rsidR="00BC6850" w:rsidRPr="00BD4F07" w:rsidRDefault="00C3638B" w:rsidP="00803E0E">
      <w:pPr>
        <w:spacing w:line="300" w:lineRule="auto"/>
        <w:ind w:right="-5"/>
        <w:rPr>
          <w:rFonts w:ascii="Lato" w:eastAsia="Lato" w:hAnsi="Lato" w:cs="Lato"/>
          <w:b/>
          <w:lang w:val="de-DE"/>
        </w:rPr>
      </w:pPr>
      <w:proofErr w:type="spellStart"/>
      <w:r>
        <w:rPr>
          <w:rFonts w:ascii="Lato" w:eastAsia="Lato" w:hAnsi="Lato" w:cs="Lato"/>
          <w:b/>
          <w:lang w:val="de-DE"/>
        </w:rPr>
        <w:t>Gründach</w:t>
      </w:r>
      <w:proofErr w:type="spellEnd"/>
      <w:r>
        <w:rPr>
          <w:rFonts w:ascii="Lato" w:eastAsia="Lato" w:hAnsi="Lato" w:cs="Lato"/>
          <w:b/>
          <w:lang w:val="de-DE"/>
        </w:rPr>
        <w:t xml:space="preserve"> klingt so einfach – einfach Rasen auf dem Dach </w:t>
      </w:r>
      <w:r w:rsidR="00964091">
        <w:rPr>
          <w:rFonts w:ascii="Lato" w:eastAsia="Lato" w:hAnsi="Lato" w:cs="Lato"/>
          <w:b/>
          <w:lang w:val="de-DE"/>
        </w:rPr>
        <w:t>ausrollen</w:t>
      </w:r>
      <w:r>
        <w:rPr>
          <w:rFonts w:ascii="Lato" w:eastAsia="Lato" w:hAnsi="Lato" w:cs="Lato"/>
          <w:b/>
          <w:lang w:val="de-DE"/>
        </w:rPr>
        <w:t xml:space="preserve"> und fertig? Das wäre – zumindest für das Klima und den Häuslebauer – schön. </w:t>
      </w:r>
      <w:r w:rsidR="004C3C4C">
        <w:rPr>
          <w:rFonts w:ascii="Lato" w:eastAsia="Lato" w:hAnsi="Lato" w:cs="Lato"/>
          <w:b/>
          <w:lang w:val="de-DE"/>
        </w:rPr>
        <w:t>Das Thema „</w:t>
      </w:r>
      <w:proofErr w:type="spellStart"/>
      <w:r w:rsidR="004C3C4C">
        <w:rPr>
          <w:rFonts w:ascii="Lato" w:eastAsia="Lato" w:hAnsi="Lato" w:cs="Lato"/>
          <w:b/>
          <w:lang w:val="de-DE"/>
        </w:rPr>
        <w:t>Gründach</w:t>
      </w:r>
      <w:proofErr w:type="spellEnd"/>
      <w:r w:rsidR="004C3C4C">
        <w:rPr>
          <w:rFonts w:ascii="Lato" w:eastAsia="Lato" w:hAnsi="Lato" w:cs="Lato"/>
          <w:b/>
          <w:lang w:val="de-DE"/>
        </w:rPr>
        <w:t xml:space="preserve">“ wird immer wichtiger. </w:t>
      </w:r>
      <w:r>
        <w:rPr>
          <w:rFonts w:ascii="Lato" w:eastAsia="Lato" w:hAnsi="Lato" w:cs="Lato"/>
          <w:b/>
          <w:lang w:val="de-DE"/>
        </w:rPr>
        <w:t>Damit es professionell ausgeführt wird</w:t>
      </w:r>
      <w:r w:rsidR="00964091">
        <w:rPr>
          <w:rFonts w:ascii="Lato" w:eastAsia="Lato" w:hAnsi="Lato" w:cs="Lato"/>
          <w:b/>
          <w:lang w:val="de-DE"/>
        </w:rPr>
        <w:t xml:space="preserve"> und die Sicherheit unter dem Dach weiterhin gesichert ist</w:t>
      </w:r>
      <w:r>
        <w:rPr>
          <w:rFonts w:ascii="Lato" w:eastAsia="Lato" w:hAnsi="Lato" w:cs="Lato"/>
          <w:b/>
          <w:lang w:val="de-DE"/>
        </w:rPr>
        <w:t xml:space="preserve">, benötigt es Fachwissen, Handwerksgeschick und die richtigen Produkte. Dachdecker haben </w:t>
      </w:r>
      <w:r w:rsidR="00BD4F07">
        <w:rPr>
          <w:rFonts w:ascii="Lato" w:eastAsia="Lato" w:hAnsi="Lato" w:cs="Lato"/>
          <w:b/>
          <w:lang w:val="de-DE"/>
        </w:rPr>
        <w:t>es in der Hand</w:t>
      </w:r>
      <w:r>
        <w:rPr>
          <w:rFonts w:ascii="Lato" w:eastAsia="Lato" w:hAnsi="Lato" w:cs="Lato"/>
          <w:b/>
          <w:lang w:val="de-DE"/>
        </w:rPr>
        <w:t xml:space="preserve"> und die aus</w:t>
      </w:r>
      <w:r w:rsidR="00BD4F07" w:rsidRPr="00BD4F07">
        <w:rPr>
          <w:rFonts w:ascii="Lato" w:eastAsia="Lato" w:hAnsi="Lato" w:cs="Lato"/>
          <w:b/>
          <w:lang w:val="de-DE"/>
        </w:rPr>
        <w:t>gereifte</w:t>
      </w:r>
      <w:r>
        <w:rPr>
          <w:rFonts w:ascii="Lato" w:eastAsia="Lato" w:hAnsi="Lato" w:cs="Lato"/>
          <w:b/>
          <w:lang w:val="de-DE"/>
        </w:rPr>
        <w:t>n</w:t>
      </w:r>
      <w:r w:rsidR="00BD4F07" w:rsidRPr="00BD4F07">
        <w:rPr>
          <w:rFonts w:ascii="Lato" w:eastAsia="Lato" w:hAnsi="Lato" w:cs="Lato"/>
          <w:b/>
          <w:lang w:val="de-DE"/>
        </w:rPr>
        <w:t xml:space="preserve"> Systeme der Industrie helfen ihnen dabei</w:t>
      </w:r>
      <w:r>
        <w:rPr>
          <w:rFonts w:ascii="Lato" w:eastAsia="Lato" w:hAnsi="Lato" w:cs="Lato"/>
          <w:b/>
          <w:lang w:val="de-DE"/>
        </w:rPr>
        <w:t xml:space="preserve">. </w:t>
      </w:r>
      <w:proofErr w:type="spellStart"/>
      <w:r w:rsidR="00CC6E26">
        <w:rPr>
          <w:rFonts w:ascii="Lato" w:eastAsia="Lato" w:hAnsi="Lato" w:cs="Lato"/>
          <w:b/>
          <w:lang w:val="de-DE"/>
        </w:rPr>
        <w:t>Icopal</w:t>
      </w:r>
      <w:proofErr w:type="spellEnd"/>
      <w:r w:rsidR="00803E0E" w:rsidRPr="00BD4F07">
        <w:rPr>
          <w:rFonts w:ascii="Lato" w:eastAsia="Lato" w:hAnsi="Lato" w:cs="Lato"/>
          <w:b/>
          <w:lang w:val="de-DE"/>
        </w:rPr>
        <w:t xml:space="preserve"> </w:t>
      </w:r>
      <w:r w:rsidR="004263F7">
        <w:rPr>
          <w:rFonts w:ascii="Lato" w:eastAsia="Lato" w:hAnsi="Lato" w:cs="Lato"/>
          <w:b/>
          <w:lang w:val="de-DE"/>
        </w:rPr>
        <w:t>bietet Lösungen</w:t>
      </w:r>
      <w:r w:rsidR="00BC6850" w:rsidRPr="00BD4F07">
        <w:rPr>
          <w:rFonts w:ascii="Lato" w:eastAsia="Lato" w:hAnsi="Lato" w:cs="Lato"/>
          <w:b/>
          <w:lang w:val="de-DE"/>
        </w:rPr>
        <w:t xml:space="preserve">, die den Gründachbau </w:t>
      </w:r>
      <w:r>
        <w:rPr>
          <w:rFonts w:ascii="Lato" w:eastAsia="Lato" w:hAnsi="Lato" w:cs="Lato"/>
          <w:b/>
          <w:lang w:val="de-DE"/>
        </w:rPr>
        <w:t xml:space="preserve">für den Profi </w:t>
      </w:r>
      <w:r w:rsidR="00BC6850" w:rsidRPr="00BD4F07">
        <w:rPr>
          <w:rFonts w:ascii="Lato" w:eastAsia="Lato" w:hAnsi="Lato" w:cs="Lato"/>
          <w:b/>
          <w:lang w:val="de-DE"/>
        </w:rPr>
        <w:t>besonders einfach und effizient machen</w:t>
      </w:r>
      <w:r w:rsidR="00803E0E" w:rsidRPr="00BD4F07">
        <w:rPr>
          <w:rFonts w:ascii="Lato" w:eastAsia="Lato" w:hAnsi="Lato" w:cs="Lato"/>
          <w:b/>
          <w:lang w:val="de-DE"/>
        </w:rPr>
        <w:t xml:space="preserve">. </w:t>
      </w:r>
    </w:p>
    <w:p w14:paraId="508E7D99" w14:textId="77777777" w:rsidR="00BC6850" w:rsidRDefault="00BC6850" w:rsidP="00803E0E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77FEE708" w14:textId="77777777" w:rsidR="00AF3396" w:rsidRPr="00AF3396" w:rsidRDefault="00AF3396" w:rsidP="00AF3396">
      <w:pPr>
        <w:spacing w:line="360" w:lineRule="auto"/>
        <w:rPr>
          <w:rFonts w:ascii="Arial" w:eastAsia="Arial" w:hAnsi="Arial" w:cs="Arial"/>
          <w:sz w:val="22"/>
          <w:szCs w:val="22"/>
          <w:lang w:val="de-DE"/>
        </w:rPr>
      </w:pPr>
      <w:r w:rsidRPr="00AF3396">
        <w:rPr>
          <w:rFonts w:ascii="Arial" w:eastAsia="Arial" w:hAnsi="Arial" w:cs="Arial"/>
          <w:noProof/>
          <w:sz w:val="22"/>
          <w:szCs w:val="22"/>
          <w:lang w:val="de-DE"/>
        </w:rPr>
        <w:drawing>
          <wp:inline distT="0" distB="0" distL="0" distR="0" wp14:anchorId="2CE7AC5A" wp14:editId="33903487">
            <wp:extent cx="3152775" cy="2147919"/>
            <wp:effectExtent l="0" t="0" r="0" b="508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248" cy="214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21B14" w14:textId="3B0566CF" w:rsidR="00AF3396" w:rsidRPr="00AF3396" w:rsidRDefault="00AF3396" w:rsidP="00AF3396">
      <w:pPr>
        <w:rPr>
          <w:rFonts w:ascii="Lato" w:eastAsia="Arial" w:hAnsi="Lato" w:cs="Lato"/>
          <w:b/>
          <w:i/>
          <w:lang w:val="de-DE"/>
        </w:rPr>
      </w:pPr>
      <w:proofErr w:type="gramStart"/>
      <w:r w:rsidRPr="00AF3396">
        <w:rPr>
          <w:rFonts w:ascii="Lato" w:eastAsia="Arial" w:hAnsi="Lato" w:cs="Lato"/>
          <w:b/>
          <w:i/>
          <w:lang w:val="de-DE"/>
        </w:rPr>
        <w:t>Foto  1</w:t>
      </w:r>
      <w:proofErr w:type="gramEnd"/>
      <w:r w:rsidRPr="00AF3396">
        <w:rPr>
          <w:rFonts w:ascii="Lato" w:eastAsia="Arial" w:hAnsi="Lato" w:cs="Lato"/>
          <w:b/>
          <w:i/>
          <w:lang w:val="de-DE"/>
        </w:rPr>
        <w:t xml:space="preserve">  (</w:t>
      </w:r>
      <w:proofErr w:type="spellStart"/>
      <w:r w:rsidRPr="00AF3396">
        <w:rPr>
          <w:rFonts w:ascii="Lato" w:eastAsia="Arial" w:hAnsi="Lato" w:cs="Lato"/>
          <w:b/>
          <w:i/>
          <w:lang w:val="de-DE"/>
        </w:rPr>
        <w:t>Gründach</w:t>
      </w:r>
      <w:proofErr w:type="spellEnd"/>
      <w:r w:rsidRPr="00AF3396">
        <w:rPr>
          <w:rFonts w:ascii="Lato" w:eastAsia="Arial" w:hAnsi="Lato" w:cs="Lato"/>
          <w:b/>
          <w:i/>
          <w:lang w:val="de-DE"/>
        </w:rPr>
        <w:t>)</w:t>
      </w:r>
    </w:p>
    <w:p w14:paraId="4B057F0B" w14:textId="77777777" w:rsidR="00AF3396" w:rsidRPr="00AF3396" w:rsidRDefault="00AF3396" w:rsidP="00AF3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ato" w:eastAsia="Times New Roman" w:hAnsi="Lato" w:cs="Lato"/>
          <w:lang w:val="de-DE"/>
        </w:rPr>
      </w:pPr>
      <w:r w:rsidRPr="00AF3396">
        <w:rPr>
          <w:rFonts w:ascii="Lato" w:eastAsia="Times New Roman" w:hAnsi="Lato" w:cs="Lato"/>
          <w:i/>
          <w:lang w:val="de-DE"/>
        </w:rPr>
        <w:t>Wohnen in der Stadt und zugleich im Grünen.</w:t>
      </w:r>
    </w:p>
    <w:p w14:paraId="77F44211" w14:textId="77777777" w:rsidR="00AF3396" w:rsidRDefault="00AF3396" w:rsidP="00803E0E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77D4DF97" w14:textId="77777777" w:rsidR="00CC6E26" w:rsidRDefault="00BC6850" w:rsidP="00CC6E26">
      <w:pPr>
        <w:spacing w:line="300" w:lineRule="auto"/>
        <w:ind w:right="-5"/>
        <w:rPr>
          <w:rFonts w:ascii="Lato" w:eastAsia="Lato" w:hAnsi="Lato" w:cs="Lato"/>
          <w:b/>
          <w:sz w:val="22"/>
          <w:szCs w:val="22"/>
          <w:u w:val="single"/>
          <w:lang w:val="de-DE"/>
        </w:rPr>
      </w:pPr>
      <w:r w:rsidRPr="00BC6850">
        <w:rPr>
          <w:rFonts w:ascii="Lato" w:eastAsia="Lato" w:hAnsi="Lato" w:cs="Lato"/>
          <w:b/>
          <w:sz w:val="22"/>
          <w:szCs w:val="22"/>
          <w:u w:val="single"/>
          <w:lang w:val="de-DE"/>
        </w:rPr>
        <w:t xml:space="preserve">Alles für das </w:t>
      </w:r>
      <w:proofErr w:type="spellStart"/>
      <w:r w:rsidRPr="00BC6850">
        <w:rPr>
          <w:rFonts w:ascii="Lato" w:eastAsia="Lato" w:hAnsi="Lato" w:cs="Lato"/>
          <w:b/>
          <w:sz w:val="22"/>
          <w:szCs w:val="22"/>
          <w:u w:val="single"/>
          <w:lang w:val="de-DE"/>
        </w:rPr>
        <w:t>Gründach</w:t>
      </w:r>
      <w:proofErr w:type="spellEnd"/>
      <w:r w:rsidRPr="00BC6850">
        <w:rPr>
          <w:rFonts w:ascii="Lato" w:eastAsia="Lato" w:hAnsi="Lato" w:cs="Lato"/>
          <w:b/>
          <w:sz w:val="22"/>
          <w:szCs w:val="22"/>
          <w:u w:val="single"/>
          <w:lang w:val="de-DE"/>
        </w:rPr>
        <w:t xml:space="preserve"> – alles für den Dachdecker</w:t>
      </w:r>
    </w:p>
    <w:p w14:paraId="623C3D69" w14:textId="1726A79E" w:rsidR="00803E0E" w:rsidRPr="00CC6E26" w:rsidRDefault="00CC6E26" w:rsidP="00BC6850">
      <w:pPr>
        <w:spacing w:line="300" w:lineRule="auto"/>
        <w:ind w:right="-5"/>
        <w:rPr>
          <w:rFonts w:ascii="Lato" w:eastAsia="Lato" w:hAnsi="Lato" w:cs="Lato"/>
          <w:b/>
          <w:sz w:val="22"/>
          <w:szCs w:val="22"/>
          <w:u w:val="single"/>
          <w:lang w:val="de-DE"/>
        </w:rPr>
      </w:pPr>
      <w:r>
        <w:rPr>
          <w:rFonts w:ascii="Lato" w:eastAsia="Lato" w:hAnsi="Lato" w:cs="Lato"/>
          <w:lang w:val="de-DE"/>
        </w:rPr>
        <w:t xml:space="preserve">Bei </w:t>
      </w:r>
      <w:proofErr w:type="spellStart"/>
      <w:r w:rsidR="00BC6850" w:rsidRPr="00BD4F07">
        <w:rPr>
          <w:rFonts w:ascii="Lato" w:eastAsia="Lato" w:hAnsi="Lato" w:cs="Lato"/>
          <w:lang w:val="de-DE"/>
        </w:rPr>
        <w:t>Icopal</w:t>
      </w:r>
      <w:proofErr w:type="spellEnd"/>
      <w:r>
        <w:rPr>
          <w:rFonts w:ascii="Lato" w:eastAsia="Lato" w:hAnsi="Lato" w:cs="Lato"/>
          <w:lang w:val="de-DE"/>
        </w:rPr>
        <w:t xml:space="preserve"> sind selbstverständlich </w:t>
      </w:r>
      <w:r w:rsidR="00BC6850">
        <w:rPr>
          <w:rFonts w:ascii="Lato" w:eastAsia="Lato" w:hAnsi="Lato" w:cs="Lato"/>
          <w:lang w:val="de-DE"/>
        </w:rPr>
        <w:t xml:space="preserve">alle </w:t>
      </w:r>
      <w:r w:rsidR="00803E0E" w:rsidRPr="00803E0E">
        <w:rPr>
          <w:rFonts w:ascii="Lato" w:eastAsia="Lato" w:hAnsi="Lato" w:cs="Lato"/>
          <w:lang w:val="de-DE"/>
        </w:rPr>
        <w:t xml:space="preserve">Produkte perfekt aufeinander abgestimmt. </w:t>
      </w:r>
      <w:r w:rsidR="00526C1F">
        <w:rPr>
          <w:rFonts w:ascii="Lato" w:eastAsia="Lato" w:hAnsi="Lato" w:cs="Lato"/>
          <w:lang w:val="de-DE"/>
        </w:rPr>
        <w:t>D</w:t>
      </w:r>
      <w:r w:rsidR="00C3638B">
        <w:rPr>
          <w:rFonts w:ascii="Lato" w:eastAsia="Lato" w:hAnsi="Lato" w:cs="Lato"/>
          <w:lang w:val="de-DE"/>
        </w:rPr>
        <w:t>adurch</w:t>
      </w:r>
      <w:r w:rsidR="00526C1F">
        <w:rPr>
          <w:rFonts w:ascii="Lato" w:eastAsia="Lato" w:hAnsi="Lato" w:cs="Lato"/>
          <w:lang w:val="de-DE"/>
        </w:rPr>
        <w:t xml:space="preserve"> müsse</w:t>
      </w:r>
      <w:r w:rsidR="00C3638B">
        <w:rPr>
          <w:rFonts w:ascii="Lato" w:eastAsia="Lato" w:hAnsi="Lato" w:cs="Lato"/>
          <w:lang w:val="de-DE"/>
        </w:rPr>
        <w:t>n</w:t>
      </w:r>
      <w:r w:rsidR="00526C1F">
        <w:rPr>
          <w:rFonts w:ascii="Lato" w:eastAsia="Lato" w:hAnsi="Lato" w:cs="Lato"/>
          <w:lang w:val="de-DE"/>
        </w:rPr>
        <w:t xml:space="preserve"> sich Dachdecker vorher</w:t>
      </w:r>
      <w:r w:rsidR="00C3638B">
        <w:rPr>
          <w:rFonts w:ascii="Lato" w:eastAsia="Lato" w:hAnsi="Lato" w:cs="Lato"/>
          <w:lang w:val="de-DE"/>
        </w:rPr>
        <w:t xml:space="preserve"> </w:t>
      </w:r>
      <w:r w:rsidR="00526C1F">
        <w:rPr>
          <w:rFonts w:ascii="Lato" w:eastAsia="Lato" w:hAnsi="Lato" w:cs="Lato"/>
          <w:lang w:val="de-DE"/>
        </w:rPr>
        <w:t>keine Ged</w:t>
      </w:r>
      <w:r w:rsidR="00392563">
        <w:rPr>
          <w:rFonts w:ascii="Lato" w:eastAsia="Lato" w:hAnsi="Lato" w:cs="Lato"/>
          <w:lang w:val="de-DE"/>
        </w:rPr>
        <w:t>a</w:t>
      </w:r>
      <w:r w:rsidR="00526C1F">
        <w:rPr>
          <w:rFonts w:ascii="Lato" w:eastAsia="Lato" w:hAnsi="Lato" w:cs="Lato"/>
          <w:lang w:val="de-DE"/>
        </w:rPr>
        <w:t>nken machen. Und nachher auch nicht –</w:t>
      </w:r>
      <w:r w:rsidR="00F56D38">
        <w:rPr>
          <w:rFonts w:ascii="Lato" w:eastAsia="Lato" w:hAnsi="Lato" w:cs="Lato"/>
          <w:lang w:val="de-DE"/>
        </w:rPr>
        <w:t xml:space="preserve"> </w:t>
      </w:r>
      <w:r w:rsidR="00803E0E" w:rsidRPr="00803E0E">
        <w:rPr>
          <w:rFonts w:ascii="Lato" w:eastAsia="Lato" w:hAnsi="Lato" w:cs="Lato"/>
          <w:lang w:val="de-DE"/>
        </w:rPr>
        <w:t xml:space="preserve">Funktionsgarantien von </w:t>
      </w:r>
      <w:proofErr w:type="spellStart"/>
      <w:r>
        <w:rPr>
          <w:rFonts w:ascii="Lato" w:eastAsia="Lato" w:hAnsi="Lato" w:cs="Lato"/>
          <w:lang w:val="de-DE"/>
        </w:rPr>
        <w:t>Icopal</w:t>
      </w:r>
      <w:proofErr w:type="spellEnd"/>
      <w:r w:rsidR="00803E0E" w:rsidRPr="00803E0E">
        <w:rPr>
          <w:rFonts w:ascii="Lato" w:eastAsia="Lato" w:hAnsi="Lato" w:cs="Lato"/>
          <w:lang w:val="de-DE"/>
        </w:rPr>
        <w:t xml:space="preserve"> </w:t>
      </w:r>
      <w:r w:rsidR="00526C1F">
        <w:rPr>
          <w:rFonts w:ascii="Lato" w:eastAsia="Lato" w:hAnsi="Lato" w:cs="Lato"/>
          <w:lang w:val="de-DE"/>
        </w:rPr>
        <w:t>bieten Sicherheit</w:t>
      </w:r>
      <w:r w:rsidR="00F56D38">
        <w:rPr>
          <w:rFonts w:ascii="Lato" w:eastAsia="Lato" w:hAnsi="Lato" w:cs="Lato"/>
          <w:lang w:val="de-DE"/>
        </w:rPr>
        <w:t xml:space="preserve"> für viele Jahre</w:t>
      </w:r>
      <w:r w:rsidR="00526C1F">
        <w:rPr>
          <w:rFonts w:ascii="Lato" w:eastAsia="Lato" w:hAnsi="Lato" w:cs="Lato"/>
          <w:lang w:val="de-DE"/>
        </w:rPr>
        <w:t>.</w:t>
      </w:r>
    </w:p>
    <w:p w14:paraId="3C0CD3E4" w14:textId="77777777" w:rsidR="00803E0E" w:rsidRPr="00803E0E" w:rsidRDefault="00803E0E" w:rsidP="00803E0E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15877E63" w14:textId="33A19C67" w:rsidR="00803E0E" w:rsidRPr="00526C1F" w:rsidRDefault="00392563" w:rsidP="00392563">
      <w:pPr>
        <w:spacing w:line="300" w:lineRule="auto"/>
        <w:ind w:right="-5"/>
        <w:rPr>
          <w:rFonts w:ascii="Lato" w:eastAsia="Lato" w:hAnsi="Lato" w:cs="Lato"/>
          <w:lang w:val="de-DE"/>
        </w:rPr>
      </w:pPr>
      <w:r>
        <w:rPr>
          <w:rFonts w:ascii="Lato" w:eastAsia="Lato" w:hAnsi="Lato" w:cs="Lato"/>
          <w:lang w:val="de-DE"/>
        </w:rPr>
        <w:t>Damit b</w:t>
      </w:r>
      <w:r w:rsidR="00526C1F" w:rsidRPr="00526C1F">
        <w:rPr>
          <w:rFonts w:ascii="Lato" w:eastAsia="Lato" w:hAnsi="Lato" w:cs="Lato"/>
          <w:lang w:val="de-DE"/>
        </w:rPr>
        <w:t>lühende Dachlandschaften</w:t>
      </w:r>
      <w:r>
        <w:rPr>
          <w:rFonts w:ascii="Lato" w:eastAsia="Lato" w:hAnsi="Lato" w:cs="Lato"/>
          <w:lang w:val="de-DE"/>
        </w:rPr>
        <w:t xml:space="preserve"> entstehen können, muss natürlich</w:t>
      </w:r>
      <w:r w:rsidR="00F56D38">
        <w:rPr>
          <w:rFonts w:ascii="Lato" w:eastAsia="Lato" w:hAnsi="Lato" w:cs="Lato"/>
          <w:lang w:val="de-DE"/>
        </w:rPr>
        <w:t xml:space="preserve"> bereits zu Beginn der Dacharbeiten</w:t>
      </w:r>
      <w:r>
        <w:rPr>
          <w:rFonts w:ascii="Lato" w:eastAsia="Lato" w:hAnsi="Lato" w:cs="Lato"/>
          <w:lang w:val="de-DE"/>
        </w:rPr>
        <w:t xml:space="preserve"> </w:t>
      </w:r>
      <w:r w:rsidR="00526C1F" w:rsidRPr="00526C1F">
        <w:rPr>
          <w:rFonts w:ascii="Lato" w:eastAsia="Lato" w:hAnsi="Lato" w:cs="Lato"/>
          <w:lang w:val="de-DE"/>
        </w:rPr>
        <w:t xml:space="preserve">die Tragfähigkeit der Konstruktion für die zusätzliche </w:t>
      </w:r>
      <w:proofErr w:type="spellStart"/>
      <w:r w:rsidR="00526C1F" w:rsidRPr="00526C1F">
        <w:rPr>
          <w:rFonts w:ascii="Lato" w:eastAsia="Lato" w:hAnsi="Lato" w:cs="Lato"/>
          <w:lang w:val="de-DE"/>
        </w:rPr>
        <w:t>Dachlast</w:t>
      </w:r>
      <w:proofErr w:type="spellEnd"/>
      <w:r w:rsidR="00526C1F" w:rsidRPr="00526C1F">
        <w:rPr>
          <w:rFonts w:ascii="Lato" w:eastAsia="Lato" w:hAnsi="Lato" w:cs="Lato"/>
          <w:lang w:val="de-DE"/>
        </w:rPr>
        <w:t xml:space="preserve"> eine</w:t>
      </w:r>
      <w:r>
        <w:rPr>
          <w:rFonts w:ascii="Lato" w:eastAsia="Lato" w:hAnsi="Lato" w:cs="Lato"/>
          <w:lang w:val="de-DE"/>
        </w:rPr>
        <w:t>s</w:t>
      </w:r>
      <w:r w:rsidR="00526C1F" w:rsidRPr="00526C1F">
        <w:rPr>
          <w:rFonts w:ascii="Lato" w:eastAsia="Lato" w:hAnsi="Lato" w:cs="Lato"/>
          <w:lang w:val="de-DE"/>
        </w:rPr>
        <w:t xml:space="preserve"> </w:t>
      </w:r>
      <w:r>
        <w:rPr>
          <w:rFonts w:ascii="Lato" w:eastAsia="Lato" w:hAnsi="Lato" w:cs="Lato"/>
          <w:lang w:val="de-DE"/>
        </w:rPr>
        <w:t>Gründachaufbaus</w:t>
      </w:r>
      <w:r w:rsidR="00526C1F" w:rsidRPr="00526C1F">
        <w:rPr>
          <w:rFonts w:ascii="Lato" w:eastAsia="Lato" w:hAnsi="Lato" w:cs="Lato"/>
          <w:lang w:val="de-DE"/>
        </w:rPr>
        <w:t xml:space="preserve"> aus</w:t>
      </w:r>
      <w:r>
        <w:rPr>
          <w:rFonts w:ascii="Lato" w:eastAsia="Lato" w:hAnsi="Lato" w:cs="Lato"/>
          <w:lang w:val="de-DE"/>
        </w:rPr>
        <w:t>reichen.</w:t>
      </w:r>
      <w:r w:rsidR="00526C1F" w:rsidRPr="00526C1F">
        <w:rPr>
          <w:rFonts w:ascii="Lato" w:eastAsia="Lato" w:hAnsi="Lato" w:cs="Lato"/>
          <w:lang w:val="de-DE"/>
        </w:rPr>
        <w:t xml:space="preserve"> </w:t>
      </w:r>
      <w:r w:rsidR="003319A8">
        <w:rPr>
          <w:rFonts w:ascii="Lato" w:eastAsia="Lato" w:hAnsi="Lato" w:cs="Lato"/>
          <w:lang w:val="de-DE"/>
        </w:rPr>
        <w:t xml:space="preserve">Wenn die </w:t>
      </w:r>
      <w:r w:rsidR="00526C1F" w:rsidRPr="00526C1F">
        <w:rPr>
          <w:rFonts w:ascii="Lato" w:eastAsia="Lato" w:hAnsi="Lato" w:cs="Lato"/>
          <w:lang w:val="de-DE"/>
        </w:rPr>
        <w:t xml:space="preserve">Statiker „grünes Licht fürs grüne </w:t>
      </w:r>
      <w:r w:rsidR="00EE512B">
        <w:rPr>
          <w:rFonts w:ascii="Lato" w:eastAsia="Lato" w:hAnsi="Lato" w:cs="Lato"/>
          <w:lang w:val="de-DE"/>
        </w:rPr>
        <w:t>Flachd</w:t>
      </w:r>
      <w:r w:rsidR="00526C1F" w:rsidRPr="00526C1F">
        <w:rPr>
          <w:rFonts w:ascii="Lato" w:eastAsia="Lato" w:hAnsi="Lato" w:cs="Lato"/>
          <w:lang w:val="de-DE"/>
        </w:rPr>
        <w:t>ach“</w:t>
      </w:r>
      <w:r w:rsidR="00CC6E26">
        <w:rPr>
          <w:rFonts w:ascii="Lato" w:eastAsia="Lato" w:hAnsi="Lato" w:cs="Lato"/>
          <w:lang w:val="de-DE"/>
        </w:rPr>
        <w:t xml:space="preserve"> geben, </w:t>
      </w:r>
      <w:r w:rsidR="00F56D38">
        <w:rPr>
          <w:rFonts w:ascii="Lato" w:eastAsia="Lato" w:hAnsi="Lato" w:cs="Lato"/>
          <w:lang w:val="de-DE"/>
        </w:rPr>
        <w:t xml:space="preserve">liefert </w:t>
      </w:r>
      <w:proofErr w:type="spellStart"/>
      <w:r w:rsidR="00CC6E26">
        <w:rPr>
          <w:rFonts w:ascii="Lato" w:eastAsia="Lato" w:hAnsi="Lato" w:cs="Lato"/>
          <w:lang w:val="de-DE"/>
        </w:rPr>
        <w:lastRenderedPageBreak/>
        <w:t>Icopal</w:t>
      </w:r>
      <w:proofErr w:type="spellEnd"/>
      <w:r w:rsidR="003319A8">
        <w:rPr>
          <w:rFonts w:ascii="Lato" w:eastAsia="Lato" w:hAnsi="Lato" w:cs="Lato"/>
          <w:lang w:val="de-DE"/>
        </w:rPr>
        <w:t xml:space="preserve"> das Begrünungssystem </w:t>
      </w:r>
      <w:proofErr w:type="spellStart"/>
      <w:r w:rsidR="003319A8">
        <w:rPr>
          <w:rFonts w:ascii="Lato" w:eastAsia="Lato" w:hAnsi="Lato" w:cs="Lato"/>
          <w:lang w:val="de-DE"/>
        </w:rPr>
        <w:t>Icoflor</w:t>
      </w:r>
      <w:proofErr w:type="spellEnd"/>
      <w:r w:rsidR="003319A8">
        <w:rPr>
          <w:rFonts w:ascii="Lato" w:eastAsia="Lato" w:hAnsi="Lato" w:cs="Lato"/>
          <w:lang w:val="de-DE"/>
        </w:rPr>
        <w:t>, d</w:t>
      </w:r>
      <w:r w:rsidR="00526C1F" w:rsidRPr="00526C1F">
        <w:rPr>
          <w:rFonts w:ascii="Lato" w:eastAsia="Lato" w:hAnsi="Lato" w:cs="Lato"/>
          <w:lang w:val="de-DE"/>
        </w:rPr>
        <w:t>ie praxisgerechte Systemlösung</w:t>
      </w:r>
      <w:r w:rsidR="00EE512B">
        <w:rPr>
          <w:rFonts w:ascii="Lato" w:eastAsia="Lato" w:hAnsi="Lato" w:cs="Lato"/>
          <w:lang w:val="de-DE"/>
        </w:rPr>
        <w:t xml:space="preserve"> </w:t>
      </w:r>
      <w:r w:rsidR="00526C1F" w:rsidRPr="00526C1F">
        <w:rPr>
          <w:rFonts w:ascii="Lato" w:eastAsia="Lato" w:hAnsi="Lato" w:cs="Lato"/>
          <w:lang w:val="de-DE"/>
        </w:rPr>
        <w:t>komplett aus Dachdeckerhand</w:t>
      </w:r>
      <w:r w:rsidR="003319A8">
        <w:rPr>
          <w:rFonts w:ascii="Lato" w:eastAsia="Lato" w:hAnsi="Lato" w:cs="Lato"/>
          <w:lang w:val="de-DE"/>
        </w:rPr>
        <w:t>.</w:t>
      </w:r>
    </w:p>
    <w:p w14:paraId="0A08597C" w14:textId="77777777" w:rsidR="00803E0E" w:rsidRPr="00526C1F" w:rsidRDefault="00803E0E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264E513C" w14:textId="031560BB" w:rsidR="00EE512B" w:rsidRPr="00EE512B" w:rsidRDefault="00EE512B">
      <w:pPr>
        <w:spacing w:line="300" w:lineRule="auto"/>
        <w:ind w:right="-5"/>
        <w:rPr>
          <w:rFonts w:ascii="Lato" w:eastAsia="Lato" w:hAnsi="Lato" w:cs="Lato"/>
          <w:b/>
          <w:sz w:val="22"/>
          <w:szCs w:val="22"/>
          <w:u w:val="single"/>
          <w:lang w:val="de-DE"/>
        </w:rPr>
      </w:pPr>
      <w:r w:rsidRPr="00EE512B">
        <w:rPr>
          <w:rFonts w:ascii="Lato" w:eastAsia="Lato" w:hAnsi="Lato" w:cs="Lato"/>
          <w:b/>
          <w:sz w:val="22"/>
          <w:szCs w:val="22"/>
          <w:u w:val="single"/>
          <w:lang w:val="de-DE"/>
        </w:rPr>
        <w:t>Die Basis: einfach nur dachdecken</w:t>
      </w:r>
    </w:p>
    <w:p w14:paraId="7D5DA264" w14:textId="1F885577" w:rsidR="00803E0E" w:rsidRDefault="00EE512B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EE512B">
        <w:rPr>
          <w:rFonts w:ascii="Lato" w:eastAsia="Lato" w:hAnsi="Lato" w:cs="Lato"/>
          <w:lang w:val="de-DE"/>
        </w:rPr>
        <w:t>Dabei bewegt sich der Dachdecker erst einmal auf vertrautem Terrain</w:t>
      </w:r>
      <w:r w:rsidR="00F56D38">
        <w:rPr>
          <w:rFonts w:ascii="Lato" w:eastAsia="Lato" w:hAnsi="Lato" w:cs="Lato"/>
          <w:lang w:val="de-DE"/>
        </w:rPr>
        <w:t>:</w:t>
      </w:r>
      <w:r w:rsidR="00F56D38" w:rsidRPr="00EE512B">
        <w:rPr>
          <w:rFonts w:ascii="Lato" w:eastAsia="Lato" w:hAnsi="Lato" w:cs="Lato"/>
          <w:lang w:val="de-DE"/>
        </w:rPr>
        <w:t xml:space="preserve"> </w:t>
      </w:r>
      <w:r w:rsidR="00F56D38">
        <w:rPr>
          <w:rFonts w:ascii="Lato" w:eastAsia="Lato" w:hAnsi="Lato" w:cs="Lato"/>
          <w:lang w:val="de-DE"/>
        </w:rPr>
        <w:t xml:space="preserve">Im </w:t>
      </w:r>
      <w:proofErr w:type="spellStart"/>
      <w:r w:rsidR="00F56D38">
        <w:rPr>
          <w:rFonts w:ascii="Lato" w:eastAsia="Lato" w:hAnsi="Lato" w:cs="Lato"/>
          <w:lang w:val="de-DE"/>
        </w:rPr>
        <w:t>Icopal</w:t>
      </w:r>
      <w:proofErr w:type="spellEnd"/>
      <w:r w:rsidR="00F56D38">
        <w:rPr>
          <w:rFonts w:ascii="Lato" w:eastAsia="Lato" w:hAnsi="Lato" w:cs="Lato"/>
          <w:lang w:val="de-DE"/>
        </w:rPr>
        <w:t>-System bildet die Basis</w:t>
      </w:r>
      <w:r w:rsidRPr="00EE512B">
        <w:rPr>
          <w:rFonts w:ascii="Lato" w:eastAsia="Lato" w:hAnsi="Lato" w:cs="Lato"/>
          <w:lang w:val="de-DE"/>
        </w:rPr>
        <w:t xml:space="preserve"> </w:t>
      </w:r>
      <w:r>
        <w:rPr>
          <w:rFonts w:ascii="Lato" w:eastAsia="Lato" w:hAnsi="Lato" w:cs="Lato"/>
          <w:lang w:val="de-DE"/>
        </w:rPr>
        <w:t xml:space="preserve">zum Beispiel </w:t>
      </w:r>
      <w:r w:rsidRPr="00EE512B">
        <w:rPr>
          <w:rFonts w:ascii="Lato" w:eastAsia="Lato" w:hAnsi="Lato" w:cs="Lato"/>
          <w:lang w:val="de-DE"/>
        </w:rPr>
        <w:t xml:space="preserve">die </w:t>
      </w:r>
      <w:proofErr w:type="spellStart"/>
      <w:r w:rsidRPr="00EE512B">
        <w:rPr>
          <w:rFonts w:ascii="Lato" w:eastAsia="Lato" w:hAnsi="Lato" w:cs="Lato"/>
          <w:lang w:val="de-DE"/>
        </w:rPr>
        <w:t>Elastomerbitumen</w:t>
      </w:r>
      <w:proofErr w:type="spellEnd"/>
      <w:r w:rsidRPr="00EE512B">
        <w:rPr>
          <w:rFonts w:ascii="Lato" w:eastAsia="Lato" w:hAnsi="Lato" w:cs="Lato"/>
          <w:lang w:val="de-DE"/>
        </w:rPr>
        <w:t>-Dampfsperr- und Ausgleichsschweißbahn Alu-</w:t>
      </w:r>
      <w:proofErr w:type="spellStart"/>
      <w:r w:rsidRPr="00EE512B">
        <w:rPr>
          <w:rFonts w:ascii="Lato" w:eastAsia="Lato" w:hAnsi="Lato" w:cs="Lato"/>
          <w:lang w:val="de-DE"/>
        </w:rPr>
        <w:t>Villatherm</w:t>
      </w:r>
      <w:proofErr w:type="spellEnd"/>
      <w:r w:rsidR="00CD3C7E" w:rsidRPr="00CD3C7E">
        <w:rPr>
          <w:rFonts w:ascii="Lato" w:eastAsia="Lato" w:hAnsi="Lato" w:cs="Lato"/>
          <w:lang w:val="de-DE"/>
        </w:rPr>
        <w:t xml:space="preserve"> für einschalige, nicht belüftete Dächer mit höchster Beanspruchung</w:t>
      </w:r>
      <w:r w:rsidR="00CD3C7E">
        <w:rPr>
          <w:rFonts w:ascii="Lato" w:eastAsia="Lato" w:hAnsi="Lato" w:cs="Lato"/>
          <w:lang w:val="de-DE"/>
        </w:rPr>
        <w:t xml:space="preserve">. </w:t>
      </w:r>
      <w:r w:rsidR="00CD3C7E" w:rsidRPr="00CD3C7E">
        <w:rPr>
          <w:rFonts w:ascii="Lato" w:eastAsia="Lato" w:hAnsi="Lato" w:cs="Lato"/>
          <w:lang w:val="de-DE"/>
        </w:rPr>
        <w:t>Dank der optimalen Verteilung des Power-</w:t>
      </w:r>
      <w:proofErr w:type="spellStart"/>
      <w:r w:rsidR="00CD3C7E" w:rsidRPr="00CD3C7E">
        <w:rPr>
          <w:rFonts w:ascii="Lato" w:eastAsia="Lato" w:hAnsi="Lato" w:cs="Lato"/>
          <w:lang w:val="de-DE"/>
        </w:rPr>
        <w:t>Therm</w:t>
      </w:r>
      <w:proofErr w:type="spellEnd"/>
      <w:r w:rsidR="00CD3C7E" w:rsidRPr="00CD3C7E">
        <w:rPr>
          <w:rFonts w:ascii="Lato" w:eastAsia="Lato" w:hAnsi="Lato" w:cs="Lato"/>
          <w:lang w:val="de-DE"/>
        </w:rPr>
        <w:t>-Profils überzeugt</w:t>
      </w:r>
      <w:r w:rsidR="00CD3C7E">
        <w:rPr>
          <w:rFonts w:ascii="Lato" w:eastAsia="Lato" w:hAnsi="Lato" w:cs="Lato"/>
          <w:lang w:val="de-DE"/>
        </w:rPr>
        <w:t xml:space="preserve"> sie</w:t>
      </w:r>
      <w:r w:rsidR="00CD3C7E" w:rsidRPr="00CD3C7E">
        <w:rPr>
          <w:rFonts w:ascii="Lato" w:eastAsia="Lato" w:hAnsi="Lato" w:cs="Lato"/>
          <w:lang w:val="de-DE"/>
        </w:rPr>
        <w:t xml:space="preserve"> bei der Verarbeitung durch ihre sehr hohe Klebkraft mit sofortiger Klebewirkung. </w:t>
      </w:r>
      <w:r w:rsidRPr="00EE512B">
        <w:rPr>
          <w:rFonts w:ascii="Lato" w:eastAsia="Lato" w:hAnsi="Lato" w:cs="Lato"/>
          <w:lang w:val="de-DE"/>
        </w:rPr>
        <w:t xml:space="preserve">Darauf kommt die Sicherheitsdämmbahn Grünplast-EPS mit der werkseitig aufgebrachten durchwurzelungsfesten </w:t>
      </w:r>
      <w:proofErr w:type="spellStart"/>
      <w:r w:rsidRPr="00EE512B">
        <w:rPr>
          <w:rFonts w:ascii="Lato" w:eastAsia="Lato" w:hAnsi="Lato" w:cs="Lato"/>
          <w:lang w:val="de-DE"/>
        </w:rPr>
        <w:t>Elastomerbitumenbahn</w:t>
      </w:r>
      <w:proofErr w:type="spellEnd"/>
      <w:r w:rsidRPr="00EE512B">
        <w:rPr>
          <w:rFonts w:ascii="Lato" w:eastAsia="Lato" w:hAnsi="Lato" w:cs="Lato"/>
          <w:lang w:val="de-DE"/>
        </w:rPr>
        <w:t xml:space="preserve"> Grünplast</w:t>
      </w:r>
      <w:r w:rsidR="00AF3396">
        <w:rPr>
          <w:rFonts w:ascii="Lato" w:eastAsia="Lato" w:hAnsi="Lato" w:cs="Lato"/>
          <w:lang w:val="de-DE"/>
        </w:rPr>
        <w:t xml:space="preserve"> als erste Abdichtungslage</w:t>
      </w:r>
      <w:r w:rsidRPr="00EE512B">
        <w:rPr>
          <w:rFonts w:ascii="Lato" w:eastAsia="Lato" w:hAnsi="Lato" w:cs="Lato"/>
          <w:lang w:val="de-DE"/>
        </w:rPr>
        <w:t xml:space="preserve">. </w:t>
      </w:r>
      <w:r w:rsidR="00F56D38">
        <w:rPr>
          <w:rFonts w:ascii="Lato" w:eastAsia="Lato" w:hAnsi="Lato" w:cs="Lato"/>
          <w:lang w:val="de-DE"/>
        </w:rPr>
        <w:t>Abgeschlossen wird der</w:t>
      </w:r>
      <w:r w:rsidR="00F56D38" w:rsidRPr="0083319A">
        <w:rPr>
          <w:rFonts w:ascii="Lato" w:eastAsia="Lato" w:hAnsi="Lato" w:cs="Lato"/>
          <w:lang w:val="de-DE"/>
        </w:rPr>
        <w:t xml:space="preserve"> </w:t>
      </w:r>
      <w:r w:rsidR="00F56D38">
        <w:rPr>
          <w:rFonts w:ascii="Lato" w:eastAsia="Lato" w:hAnsi="Lato" w:cs="Lato"/>
          <w:lang w:val="de-DE"/>
        </w:rPr>
        <w:t>Teil „</w:t>
      </w:r>
      <w:r w:rsidR="0083319A" w:rsidRPr="0083319A">
        <w:rPr>
          <w:rFonts w:ascii="Lato" w:eastAsia="Lato" w:hAnsi="Lato" w:cs="Lato"/>
          <w:lang w:val="de-DE"/>
        </w:rPr>
        <w:t>Abdichtung</w:t>
      </w:r>
      <w:r w:rsidR="00F56D38">
        <w:rPr>
          <w:rFonts w:ascii="Lato" w:eastAsia="Lato" w:hAnsi="Lato" w:cs="Lato"/>
          <w:lang w:val="de-DE"/>
        </w:rPr>
        <w:t>“</w:t>
      </w:r>
      <w:r w:rsidR="0083319A" w:rsidRPr="0083319A">
        <w:rPr>
          <w:rFonts w:ascii="Lato" w:eastAsia="Lato" w:hAnsi="Lato" w:cs="Lato"/>
          <w:lang w:val="de-DE"/>
        </w:rPr>
        <w:t xml:space="preserve"> </w:t>
      </w:r>
      <w:r w:rsidR="00F56D38">
        <w:rPr>
          <w:rFonts w:ascii="Lato" w:eastAsia="Lato" w:hAnsi="Lato" w:cs="Lato"/>
          <w:lang w:val="de-DE"/>
        </w:rPr>
        <w:t>mit der</w:t>
      </w:r>
      <w:r w:rsidR="0083319A">
        <w:rPr>
          <w:rFonts w:ascii="Lato" w:eastAsia="Lato" w:hAnsi="Lato" w:cs="Lato"/>
          <w:lang w:val="de-DE"/>
        </w:rPr>
        <w:t xml:space="preserve"> Verlegung der </w:t>
      </w:r>
      <w:r w:rsidR="00F56D38">
        <w:rPr>
          <w:rFonts w:ascii="Lato" w:eastAsia="Lato" w:hAnsi="Lato" w:cs="Lato"/>
          <w:lang w:val="de-DE"/>
        </w:rPr>
        <w:t xml:space="preserve">bestreuten </w:t>
      </w:r>
      <w:proofErr w:type="spellStart"/>
      <w:r w:rsidRPr="00EE512B">
        <w:rPr>
          <w:rFonts w:ascii="Lato" w:eastAsia="Lato" w:hAnsi="Lato" w:cs="Lato"/>
          <w:lang w:val="de-DE"/>
        </w:rPr>
        <w:t>Elastomerbitumen</w:t>
      </w:r>
      <w:proofErr w:type="spellEnd"/>
      <w:r w:rsidRPr="00EE512B">
        <w:rPr>
          <w:rFonts w:ascii="Lato" w:eastAsia="Lato" w:hAnsi="Lato" w:cs="Lato"/>
          <w:lang w:val="de-DE"/>
        </w:rPr>
        <w:t>-Schweißbahn Grünplast Top</w:t>
      </w:r>
      <w:r w:rsidR="0083319A">
        <w:rPr>
          <w:rFonts w:ascii="Lato" w:eastAsia="Lato" w:hAnsi="Lato" w:cs="Lato"/>
          <w:lang w:val="de-DE"/>
        </w:rPr>
        <w:t>.</w:t>
      </w:r>
    </w:p>
    <w:p w14:paraId="0BD07ECF" w14:textId="77777777" w:rsidR="00AF3396" w:rsidRPr="00803E0E" w:rsidRDefault="00AF3396" w:rsidP="00AF3396">
      <w:pPr>
        <w:spacing w:line="360" w:lineRule="auto"/>
        <w:rPr>
          <w:rFonts w:ascii="Lato" w:eastAsia="Times New Roman" w:hAnsi="Lato" w:cs="Lato"/>
          <w:b/>
          <w:lang w:val="de-DE"/>
        </w:rPr>
      </w:pPr>
    </w:p>
    <w:p w14:paraId="7DC7DA90" w14:textId="376EEF77" w:rsidR="00AF3396" w:rsidRPr="00AD52D2" w:rsidRDefault="0083319A" w:rsidP="00AD52D2">
      <w:pPr>
        <w:spacing w:line="360" w:lineRule="auto"/>
        <w:rPr>
          <w:rFonts w:ascii="Lato" w:eastAsia="Times New Roman" w:hAnsi="Lato" w:cs="Lato"/>
          <w:sz w:val="22"/>
          <w:szCs w:val="22"/>
          <w:lang w:val="de-DE"/>
        </w:rPr>
      </w:pPr>
      <w:r w:rsidRPr="00AD52D2">
        <w:rPr>
          <w:rFonts w:ascii="Lato" w:eastAsia="Times New Roman" w:hAnsi="Lato" w:cs="Lato"/>
          <w:sz w:val="22"/>
          <w:szCs w:val="22"/>
          <w:lang w:val="de-DE"/>
        </w:rPr>
        <w:t>Da</w:t>
      </w:r>
      <w:bookmarkStart w:id="0" w:name="_GoBack"/>
      <w:bookmarkEnd w:id="0"/>
      <w:r w:rsidRPr="00AD52D2">
        <w:rPr>
          <w:rFonts w:ascii="Lato" w:eastAsia="Times New Roman" w:hAnsi="Lato" w:cs="Lato"/>
          <w:sz w:val="22"/>
          <w:szCs w:val="22"/>
          <w:lang w:val="de-DE"/>
        </w:rPr>
        <w:t xml:space="preserve">mit es ordentlich grünt, braucht man den „grünen Daumen“. </w:t>
      </w:r>
      <w:r w:rsidR="00F56D38" w:rsidRPr="00AD52D2">
        <w:rPr>
          <w:rFonts w:ascii="Lato" w:eastAsia="Times New Roman" w:hAnsi="Lato" w:cs="Lato"/>
          <w:sz w:val="22"/>
          <w:szCs w:val="22"/>
          <w:lang w:val="de-DE"/>
        </w:rPr>
        <w:t xml:space="preserve">Um zu erfahren, wie </w:t>
      </w:r>
      <w:r w:rsidRPr="00AD52D2">
        <w:rPr>
          <w:rFonts w:ascii="Lato" w:eastAsia="Times New Roman" w:hAnsi="Lato" w:cs="Lato"/>
          <w:sz w:val="22"/>
          <w:szCs w:val="22"/>
          <w:lang w:val="de-DE"/>
        </w:rPr>
        <w:t xml:space="preserve">ein ordentliches </w:t>
      </w:r>
      <w:proofErr w:type="spellStart"/>
      <w:r w:rsidRPr="00AD52D2">
        <w:rPr>
          <w:rFonts w:ascii="Lato" w:eastAsia="Times New Roman" w:hAnsi="Lato" w:cs="Lato"/>
          <w:sz w:val="22"/>
          <w:szCs w:val="22"/>
          <w:lang w:val="de-DE"/>
        </w:rPr>
        <w:t>Gründach</w:t>
      </w:r>
      <w:proofErr w:type="spellEnd"/>
      <w:r w:rsidRPr="00AD52D2">
        <w:rPr>
          <w:rFonts w:ascii="Lato" w:eastAsia="Times New Roman" w:hAnsi="Lato" w:cs="Lato"/>
          <w:sz w:val="22"/>
          <w:szCs w:val="22"/>
          <w:lang w:val="de-DE"/>
        </w:rPr>
        <w:t xml:space="preserve"> </w:t>
      </w:r>
      <w:r w:rsidR="00F56D38" w:rsidRPr="00AD52D2">
        <w:rPr>
          <w:rFonts w:ascii="Lato" w:eastAsia="Times New Roman" w:hAnsi="Lato" w:cs="Lato"/>
          <w:sz w:val="22"/>
          <w:szCs w:val="22"/>
          <w:lang w:val="de-DE"/>
        </w:rPr>
        <w:t xml:space="preserve">hergestellt werden kann, </w:t>
      </w:r>
      <w:r w:rsidRPr="00AD52D2">
        <w:rPr>
          <w:rFonts w:ascii="Lato" w:eastAsia="Times New Roman" w:hAnsi="Lato" w:cs="Lato"/>
          <w:sz w:val="22"/>
          <w:szCs w:val="22"/>
          <w:lang w:val="de-DE"/>
        </w:rPr>
        <w:t xml:space="preserve">reicht ein Daumen, der auf dem Smartphone, Tablet oder </w:t>
      </w:r>
      <w:r w:rsidR="00C3638B" w:rsidRPr="00AD52D2">
        <w:rPr>
          <w:rFonts w:ascii="Lato" w:eastAsia="Times New Roman" w:hAnsi="Lato" w:cs="Lato"/>
          <w:sz w:val="22"/>
          <w:szCs w:val="22"/>
          <w:lang w:val="de-DE"/>
        </w:rPr>
        <w:t>PC</w:t>
      </w:r>
      <w:r w:rsidRPr="00AD52D2">
        <w:rPr>
          <w:rFonts w:ascii="Lato" w:eastAsia="Times New Roman" w:hAnsi="Lato" w:cs="Lato"/>
          <w:sz w:val="22"/>
          <w:szCs w:val="22"/>
          <w:lang w:val="de-DE"/>
        </w:rPr>
        <w:t xml:space="preserve"> den richtigen Link anklickt. In der Reihe der </w:t>
      </w:r>
      <w:r w:rsidR="00C3638B" w:rsidRPr="00AD52D2">
        <w:rPr>
          <w:rFonts w:ascii="Lato" w:eastAsia="Times New Roman" w:hAnsi="Lato" w:cs="Lato"/>
          <w:sz w:val="22"/>
          <w:szCs w:val="22"/>
          <w:lang w:val="de-DE"/>
        </w:rPr>
        <w:t>Videos auf dem</w:t>
      </w:r>
      <w:r w:rsidRPr="00AD52D2">
        <w:rPr>
          <w:rFonts w:ascii="Lato" w:eastAsia="Times New Roman" w:hAnsi="Lato" w:cs="Lato"/>
          <w:sz w:val="22"/>
          <w:szCs w:val="22"/>
          <w:lang w:val="de-DE"/>
        </w:rPr>
        <w:t xml:space="preserve"> BMI-</w:t>
      </w:r>
      <w:proofErr w:type="spellStart"/>
      <w:r w:rsidRPr="00AD52D2">
        <w:rPr>
          <w:rFonts w:ascii="Lato" w:eastAsia="Times New Roman" w:hAnsi="Lato" w:cs="Lato"/>
          <w:sz w:val="22"/>
          <w:szCs w:val="22"/>
          <w:lang w:val="de-DE"/>
        </w:rPr>
        <w:t>Y</w:t>
      </w:r>
      <w:r w:rsidR="00C3638B" w:rsidRPr="00AD52D2">
        <w:rPr>
          <w:rFonts w:ascii="Lato" w:eastAsia="Times New Roman" w:hAnsi="Lato" w:cs="Lato"/>
          <w:sz w:val="22"/>
          <w:szCs w:val="22"/>
          <w:lang w:val="de-DE"/>
        </w:rPr>
        <w:t>outube</w:t>
      </w:r>
      <w:proofErr w:type="spellEnd"/>
      <w:r w:rsidR="00C3638B" w:rsidRPr="00AD52D2">
        <w:rPr>
          <w:rFonts w:ascii="Lato" w:eastAsia="Times New Roman" w:hAnsi="Lato" w:cs="Lato"/>
          <w:sz w:val="22"/>
          <w:szCs w:val="22"/>
          <w:lang w:val="de-DE"/>
        </w:rPr>
        <w:t>-Kanal gibt es zwei neue Anleitungen</w:t>
      </w:r>
      <w:r w:rsidRPr="00AD52D2">
        <w:rPr>
          <w:rFonts w:ascii="Lato" w:eastAsia="Times New Roman" w:hAnsi="Lato" w:cs="Lato"/>
          <w:sz w:val="22"/>
          <w:szCs w:val="22"/>
          <w:lang w:val="de-DE"/>
        </w:rPr>
        <w:t xml:space="preserve"> zum Thema Gründach-Aufbau mit Tipps und Tricks aus der BMI-Akademie.</w:t>
      </w:r>
    </w:p>
    <w:p w14:paraId="058BE199" w14:textId="77777777" w:rsidR="00AF3396" w:rsidRPr="00803E0E" w:rsidRDefault="00AF3396" w:rsidP="00AF3396">
      <w:pPr>
        <w:rPr>
          <w:rFonts w:ascii="Lato" w:eastAsia="Times New Roman" w:hAnsi="Lato" w:cs="Lato"/>
          <w:lang w:val="de-DE"/>
        </w:rPr>
      </w:pPr>
    </w:p>
    <w:p w14:paraId="2EC3A69E" w14:textId="167ACF64" w:rsidR="00803E0E" w:rsidRPr="0083319A" w:rsidRDefault="00803E0E" w:rsidP="00803E0E">
      <w:pPr>
        <w:keepNext/>
        <w:keepLines/>
        <w:spacing w:line="360" w:lineRule="auto"/>
        <w:outlineLvl w:val="0"/>
        <w:rPr>
          <w:rFonts w:ascii="Lato" w:eastAsia="Times New Roman" w:hAnsi="Lato" w:cs="Lato"/>
          <w:b/>
          <w:sz w:val="22"/>
          <w:szCs w:val="22"/>
          <w:u w:val="single"/>
          <w:lang w:val="de-DE"/>
        </w:rPr>
      </w:pPr>
      <w:r w:rsidRPr="0083319A">
        <w:rPr>
          <w:rFonts w:ascii="Lato" w:eastAsia="Times New Roman" w:hAnsi="Lato" w:cs="Lato"/>
          <w:b/>
          <w:sz w:val="22"/>
          <w:szCs w:val="22"/>
          <w:u w:val="single"/>
          <w:lang w:val="de-DE"/>
        </w:rPr>
        <w:t>BMI – neue Videos online</w:t>
      </w:r>
    </w:p>
    <w:p w14:paraId="4859D2D7" w14:textId="0D22D585" w:rsidR="0055650B" w:rsidRDefault="00803E0E" w:rsidP="00803E0E">
      <w:pPr>
        <w:spacing w:line="360" w:lineRule="auto"/>
        <w:rPr>
          <w:rFonts w:ascii="Lato" w:eastAsia="Times New Roman" w:hAnsi="Lato" w:cs="Lato"/>
          <w:lang w:val="de-DE"/>
        </w:rPr>
      </w:pPr>
      <w:r w:rsidRPr="00803E0E">
        <w:rPr>
          <w:rFonts w:ascii="Lato" w:eastAsia="Times New Roman" w:hAnsi="Lato" w:cs="Lato"/>
          <w:lang w:val="de-DE"/>
        </w:rPr>
        <w:t xml:space="preserve">Im </w:t>
      </w:r>
      <w:r w:rsidR="00C3638B">
        <w:rPr>
          <w:rFonts w:ascii="Lato" w:eastAsia="Times New Roman" w:hAnsi="Lato" w:cs="Lato"/>
          <w:lang w:val="de-DE"/>
        </w:rPr>
        <w:t>Video</w:t>
      </w:r>
      <w:r w:rsidRPr="00803E0E">
        <w:rPr>
          <w:rFonts w:ascii="Lato" w:eastAsia="Times New Roman" w:hAnsi="Lato" w:cs="Lato"/>
          <w:lang w:val="de-DE"/>
        </w:rPr>
        <w:t xml:space="preserve"> </w:t>
      </w:r>
      <w:r w:rsidRPr="0083319A">
        <w:rPr>
          <w:rFonts w:ascii="Lato" w:eastAsia="Times New Roman" w:hAnsi="Lato" w:cs="Lato"/>
          <w:b/>
          <w:u w:val="single"/>
          <w:lang w:val="de-DE"/>
        </w:rPr>
        <w:t xml:space="preserve">„So verlegst du die </w:t>
      </w:r>
      <w:proofErr w:type="spellStart"/>
      <w:r w:rsidRPr="0083319A">
        <w:rPr>
          <w:rFonts w:ascii="Lato" w:eastAsia="Times New Roman" w:hAnsi="Lato" w:cs="Lato"/>
          <w:b/>
          <w:u w:val="single"/>
          <w:lang w:val="de-DE"/>
        </w:rPr>
        <w:t>Oberlagsbahn</w:t>
      </w:r>
      <w:proofErr w:type="spellEnd"/>
      <w:r w:rsidRPr="0083319A">
        <w:rPr>
          <w:rFonts w:ascii="Lato" w:eastAsia="Times New Roman" w:hAnsi="Lato" w:cs="Lato"/>
          <w:b/>
          <w:u w:val="single"/>
          <w:lang w:val="de-DE"/>
        </w:rPr>
        <w:t xml:space="preserve"> Grünplast Top“</w:t>
      </w:r>
      <w:r w:rsidRPr="00803E0E">
        <w:rPr>
          <w:rFonts w:ascii="Lato" w:eastAsia="Times New Roman" w:hAnsi="Lato" w:cs="Lato"/>
          <w:lang w:val="de-DE"/>
        </w:rPr>
        <w:t xml:space="preserve"> (5:10 min) zeigen die Profis Jan und Alex von der BMI-Akademie, wie die </w:t>
      </w:r>
      <w:proofErr w:type="spellStart"/>
      <w:r w:rsidRPr="00803E0E">
        <w:rPr>
          <w:rFonts w:ascii="Lato" w:eastAsia="Times New Roman" w:hAnsi="Lato" w:cs="Lato"/>
          <w:lang w:val="de-DE"/>
        </w:rPr>
        <w:t>dachdeckerische</w:t>
      </w:r>
      <w:proofErr w:type="spellEnd"/>
      <w:r w:rsidRPr="00803E0E">
        <w:rPr>
          <w:rFonts w:ascii="Lato" w:eastAsia="Times New Roman" w:hAnsi="Lato" w:cs="Lato"/>
          <w:lang w:val="de-DE"/>
        </w:rPr>
        <w:t xml:space="preserve"> Basis eines Gründachaufbaus hergestellt wird. Nämlich mit einer speziellen Bitumenoberlage, die nicht nur perfekt abdichtet, sondern zusätzlich auch durchwurzelungsfest </w:t>
      </w:r>
      <w:r w:rsidR="00630BF6">
        <w:rPr>
          <w:rFonts w:ascii="Lato" w:eastAsia="Times New Roman" w:hAnsi="Lato" w:cs="Lato"/>
          <w:lang w:val="de-DE"/>
        </w:rPr>
        <w:t xml:space="preserve">nach FLL-Verfahren </w:t>
      </w:r>
      <w:r w:rsidRPr="00803E0E">
        <w:rPr>
          <w:rFonts w:ascii="Lato" w:eastAsia="Times New Roman" w:hAnsi="Lato" w:cs="Lato"/>
          <w:lang w:val="de-DE"/>
        </w:rPr>
        <w:t xml:space="preserve">ist. Das gelingt – nach dem üblichen Dachaufbau mit Dampfsperre, </w:t>
      </w:r>
      <w:proofErr w:type="spellStart"/>
      <w:r w:rsidRPr="00803E0E">
        <w:rPr>
          <w:rFonts w:ascii="Lato" w:eastAsia="Times New Roman" w:hAnsi="Lato" w:cs="Lato"/>
          <w:lang w:val="de-DE"/>
        </w:rPr>
        <w:t>Dämmlage</w:t>
      </w:r>
      <w:proofErr w:type="spellEnd"/>
      <w:r w:rsidRPr="00803E0E">
        <w:rPr>
          <w:rFonts w:ascii="Lato" w:eastAsia="Times New Roman" w:hAnsi="Lato" w:cs="Lato"/>
          <w:lang w:val="de-DE"/>
        </w:rPr>
        <w:t xml:space="preserve"> und erster Abdichtungslage – mit der </w:t>
      </w:r>
      <w:proofErr w:type="spellStart"/>
      <w:r w:rsidRPr="00803E0E">
        <w:rPr>
          <w:rFonts w:ascii="Lato" w:eastAsia="Times New Roman" w:hAnsi="Lato" w:cs="Lato"/>
          <w:lang w:val="de-DE"/>
        </w:rPr>
        <w:t>Icopal</w:t>
      </w:r>
      <w:proofErr w:type="spellEnd"/>
      <w:r w:rsidRPr="00803E0E">
        <w:rPr>
          <w:rFonts w:ascii="Lato" w:eastAsia="Times New Roman" w:hAnsi="Lato" w:cs="Lato"/>
          <w:lang w:val="de-DE"/>
        </w:rPr>
        <w:t xml:space="preserve">-Bahn Grünplast Top, einer </w:t>
      </w:r>
      <w:r w:rsidR="00EC1F93">
        <w:rPr>
          <w:rFonts w:ascii="Lato" w:eastAsia="Times New Roman" w:hAnsi="Lato" w:cs="Lato"/>
          <w:lang w:val="de-DE"/>
        </w:rPr>
        <w:t>be</w:t>
      </w:r>
      <w:r w:rsidR="00A8568E">
        <w:rPr>
          <w:rFonts w:ascii="Lato" w:eastAsia="Times New Roman" w:hAnsi="Lato" w:cs="Lato"/>
          <w:lang w:val="de-DE"/>
        </w:rPr>
        <w:t>s</w:t>
      </w:r>
      <w:r w:rsidR="00EC1F93">
        <w:rPr>
          <w:rFonts w:ascii="Lato" w:eastAsia="Times New Roman" w:hAnsi="Lato" w:cs="Lato"/>
          <w:lang w:val="de-DE"/>
        </w:rPr>
        <w:t>treuten</w:t>
      </w:r>
      <w:r w:rsidRPr="00803E0E">
        <w:rPr>
          <w:rFonts w:ascii="Lato" w:eastAsia="Times New Roman" w:hAnsi="Lato" w:cs="Lato"/>
          <w:lang w:val="de-DE"/>
        </w:rPr>
        <w:t xml:space="preserve"> Mehrschicht-Bitumenbahn mit dem besonders leicht zu verflüssigenden </w:t>
      </w:r>
      <w:proofErr w:type="spellStart"/>
      <w:r w:rsidRPr="00803E0E">
        <w:rPr>
          <w:rFonts w:ascii="Lato" w:eastAsia="Times New Roman" w:hAnsi="Lato" w:cs="Lato"/>
          <w:lang w:val="de-DE"/>
        </w:rPr>
        <w:t>Variobitumen</w:t>
      </w:r>
      <w:proofErr w:type="spellEnd"/>
      <w:r w:rsidRPr="00803E0E">
        <w:rPr>
          <w:rFonts w:ascii="Lato" w:eastAsia="Times New Roman" w:hAnsi="Lato" w:cs="Lato"/>
          <w:lang w:val="de-DE"/>
        </w:rPr>
        <w:t xml:space="preserve"> ohne Füllstoff auf der Unterseite.</w:t>
      </w:r>
      <w:r w:rsidR="0083319A" w:rsidRPr="0083319A">
        <w:rPr>
          <w:rFonts w:ascii="Lato" w:eastAsia="Times New Roman" w:hAnsi="Lato" w:cs="Lato"/>
          <w:lang w:val="de-DE"/>
        </w:rPr>
        <w:t xml:space="preserve"> </w:t>
      </w:r>
      <w:r w:rsidR="0011629A">
        <w:rPr>
          <w:rFonts w:ascii="Lato" w:eastAsia="Times New Roman" w:hAnsi="Lato" w:cs="Lato"/>
          <w:lang w:val="de-DE"/>
        </w:rPr>
        <w:t xml:space="preserve">Mit dem Rollenführungsbügel lässt sich </w:t>
      </w:r>
      <w:r w:rsidR="00664062">
        <w:rPr>
          <w:rFonts w:ascii="Lato" w:eastAsia="Times New Roman" w:hAnsi="Lato" w:cs="Lato"/>
          <w:lang w:val="de-DE"/>
        </w:rPr>
        <w:t>die zuvor ausgerichtet</w:t>
      </w:r>
      <w:r w:rsidR="00CC6E26">
        <w:rPr>
          <w:rFonts w:ascii="Lato" w:eastAsia="Times New Roman" w:hAnsi="Lato" w:cs="Lato"/>
          <w:lang w:val="de-DE"/>
        </w:rPr>
        <w:t>e</w:t>
      </w:r>
      <w:r w:rsidR="00664062">
        <w:rPr>
          <w:rFonts w:ascii="Lato" w:eastAsia="Times New Roman" w:hAnsi="Lato" w:cs="Lato"/>
          <w:lang w:val="de-DE"/>
        </w:rPr>
        <w:t xml:space="preserve"> Bahn ganz bequem im Rückwärtsgehen verschweißen</w:t>
      </w:r>
      <w:r w:rsidR="00A8568E">
        <w:rPr>
          <w:rFonts w:ascii="Lato" w:eastAsia="Times New Roman" w:hAnsi="Lato" w:cs="Lato"/>
          <w:lang w:val="de-DE"/>
        </w:rPr>
        <w:t>. Dank</w:t>
      </w:r>
      <w:r w:rsidR="00664062">
        <w:rPr>
          <w:rFonts w:ascii="Lato" w:eastAsia="Times New Roman" w:hAnsi="Lato" w:cs="Lato"/>
          <w:lang w:val="de-DE"/>
        </w:rPr>
        <w:t xml:space="preserve"> der Rille</w:t>
      </w:r>
      <w:r w:rsidR="0055650B">
        <w:rPr>
          <w:rFonts w:ascii="Lato" w:eastAsia="Times New Roman" w:hAnsi="Lato" w:cs="Lato"/>
          <w:lang w:val="de-DE"/>
        </w:rPr>
        <w:t>n</w:t>
      </w:r>
      <w:r w:rsidR="00664062">
        <w:rPr>
          <w:rFonts w:ascii="Lato" w:eastAsia="Times New Roman" w:hAnsi="Lato" w:cs="Lato"/>
          <w:lang w:val="de-DE"/>
        </w:rPr>
        <w:t xml:space="preserve">struktur des </w:t>
      </w:r>
      <w:proofErr w:type="spellStart"/>
      <w:r w:rsidR="00664062">
        <w:rPr>
          <w:rFonts w:ascii="Lato" w:eastAsia="Times New Roman" w:hAnsi="Lato" w:cs="Lato"/>
          <w:lang w:val="de-DE"/>
        </w:rPr>
        <w:t>Variobitumens</w:t>
      </w:r>
      <w:proofErr w:type="spellEnd"/>
      <w:r w:rsidR="00664062">
        <w:rPr>
          <w:rFonts w:ascii="Lato" w:eastAsia="Times New Roman" w:hAnsi="Lato" w:cs="Lato"/>
          <w:lang w:val="de-DE"/>
        </w:rPr>
        <w:t xml:space="preserve"> geschi</w:t>
      </w:r>
      <w:r w:rsidR="0055650B">
        <w:rPr>
          <w:rFonts w:ascii="Lato" w:eastAsia="Times New Roman" w:hAnsi="Lato" w:cs="Lato"/>
          <w:lang w:val="de-DE"/>
        </w:rPr>
        <w:t>e</w:t>
      </w:r>
      <w:r w:rsidR="00664062">
        <w:rPr>
          <w:rFonts w:ascii="Lato" w:eastAsia="Times New Roman" w:hAnsi="Lato" w:cs="Lato"/>
          <w:lang w:val="de-DE"/>
        </w:rPr>
        <w:t>ht das so schn</w:t>
      </w:r>
      <w:r w:rsidR="0055650B">
        <w:rPr>
          <w:rFonts w:ascii="Lato" w:eastAsia="Times New Roman" w:hAnsi="Lato" w:cs="Lato"/>
          <w:lang w:val="de-DE"/>
        </w:rPr>
        <w:t>e</w:t>
      </w:r>
      <w:r w:rsidR="00BB0B6B">
        <w:rPr>
          <w:rFonts w:ascii="Lato" w:eastAsia="Times New Roman" w:hAnsi="Lato" w:cs="Lato"/>
          <w:lang w:val="de-DE"/>
        </w:rPr>
        <w:t>ll, dass in</w:t>
      </w:r>
      <w:r w:rsidR="00664062">
        <w:rPr>
          <w:rFonts w:ascii="Lato" w:eastAsia="Times New Roman" w:hAnsi="Lato" w:cs="Lato"/>
          <w:lang w:val="de-DE"/>
        </w:rPr>
        <w:t xml:space="preserve"> kürzester Zeit der Wickelkern der </w:t>
      </w:r>
      <w:r w:rsidR="0055650B">
        <w:rPr>
          <w:rFonts w:ascii="Lato" w:eastAsia="Times New Roman" w:hAnsi="Lato" w:cs="Lato"/>
          <w:lang w:val="de-DE"/>
        </w:rPr>
        <w:t>B</w:t>
      </w:r>
      <w:r w:rsidR="00664062">
        <w:rPr>
          <w:rFonts w:ascii="Lato" w:eastAsia="Times New Roman" w:hAnsi="Lato" w:cs="Lato"/>
          <w:lang w:val="de-DE"/>
        </w:rPr>
        <w:t xml:space="preserve">ahn </w:t>
      </w:r>
      <w:r w:rsidR="00C3638B">
        <w:rPr>
          <w:rFonts w:ascii="Lato" w:eastAsia="Times New Roman" w:hAnsi="Lato" w:cs="Lato"/>
          <w:lang w:val="de-DE"/>
        </w:rPr>
        <w:t xml:space="preserve">frei </w:t>
      </w:r>
      <w:r w:rsidR="00664062">
        <w:rPr>
          <w:rFonts w:ascii="Lato" w:eastAsia="Times New Roman" w:hAnsi="Lato" w:cs="Lato"/>
          <w:lang w:val="de-DE"/>
        </w:rPr>
        <w:t>liegt. Dann fehl</w:t>
      </w:r>
      <w:r w:rsidR="00286672">
        <w:rPr>
          <w:rFonts w:ascii="Lato" w:eastAsia="Times New Roman" w:hAnsi="Lato" w:cs="Lato"/>
          <w:lang w:val="de-DE"/>
        </w:rPr>
        <w:t>en</w:t>
      </w:r>
      <w:r w:rsidR="00664062">
        <w:rPr>
          <w:rFonts w:ascii="Lato" w:eastAsia="Times New Roman" w:hAnsi="Lato" w:cs="Lato"/>
          <w:lang w:val="de-DE"/>
        </w:rPr>
        <w:t xml:space="preserve"> nur noch der Eckschnitt und die Verschweißung der letzten paar Zentimeter mit dem </w:t>
      </w:r>
      <w:proofErr w:type="spellStart"/>
      <w:r w:rsidR="00664062">
        <w:rPr>
          <w:rFonts w:ascii="Lato" w:eastAsia="Times New Roman" w:hAnsi="Lato" w:cs="Lato"/>
          <w:lang w:val="de-DE"/>
        </w:rPr>
        <w:t>bestreuungsfreien</w:t>
      </w:r>
      <w:proofErr w:type="spellEnd"/>
      <w:r w:rsidR="00664062">
        <w:rPr>
          <w:rFonts w:ascii="Lato" w:eastAsia="Times New Roman" w:hAnsi="Lato" w:cs="Lato"/>
          <w:lang w:val="de-DE"/>
        </w:rPr>
        <w:t xml:space="preserve"> </w:t>
      </w:r>
      <w:proofErr w:type="spellStart"/>
      <w:r w:rsidR="00664062">
        <w:rPr>
          <w:rFonts w:ascii="Lato" w:eastAsia="Times New Roman" w:hAnsi="Lato" w:cs="Lato"/>
          <w:lang w:val="de-DE"/>
        </w:rPr>
        <w:t>Querstoß</w:t>
      </w:r>
      <w:proofErr w:type="spellEnd"/>
      <w:r w:rsidR="00664062">
        <w:rPr>
          <w:rFonts w:ascii="Lato" w:eastAsia="Times New Roman" w:hAnsi="Lato" w:cs="Lato"/>
          <w:lang w:val="de-DE"/>
        </w:rPr>
        <w:t xml:space="preserve"> für de</w:t>
      </w:r>
      <w:r w:rsidR="0055650B">
        <w:rPr>
          <w:rFonts w:ascii="Lato" w:eastAsia="Times New Roman" w:hAnsi="Lato" w:cs="Lato"/>
          <w:lang w:val="de-DE"/>
        </w:rPr>
        <w:t>n</w:t>
      </w:r>
      <w:r w:rsidR="00664062">
        <w:rPr>
          <w:rFonts w:ascii="Lato" w:eastAsia="Times New Roman" w:hAnsi="Lato" w:cs="Lato"/>
          <w:lang w:val="de-DE"/>
        </w:rPr>
        <w:t xml:space="preserve"> homogene</w:t>
      </w:r>
      <w:r w:rsidR="0055650B">
        <w:rPr>
          <w:rFonts w:ascii="Lato" w:eastAsia="Times New Roman" w:hAnsi="Lato" w:cs="Lato"/>
          <w:lang w:val="de-DE"/>
        </w:rPr>
        <w:t>n Anschluss</w:t>
      </w:r>
      <w:r w:rsidR="00664062">
        <w:rPr>
          <w:rFonts w:ascii="Lato" w:eastAsia="Times New Roman" w:hAnsi="Lato" w:cs="Lato"/>
          <w:lang w:val="de-DE"/>
        </w:rPr>
        <w:t xml:space="preserve"> der folgenden </w:t>
      </w:r>
      <w:r w:rsidR="00664062">
        <w:rPr>
          <w:rFonts w:ascii="Lato" w:eastAsia="Times New Roman" w:hAnsi="Lato" w:cs="Lato"/>
          <w:lang w:val="de-DE"/>
        </w:rPr>
        <w:lastRenderedPageBreak/>
        <w:t>Bahn. Im Längsnahtbereich erfüllen die Cut-Lines dieselbe Funktion</w:t>
      </w:r>
      <w:r w:rsidR="0055650B">
        <w:rPr>
          <w:rFonts w:ascii="Lato" w:eastAsia="Times New Roman" w:hAnsi="Lato" w:cs="Lato"/>
          <w:lang w:val="de-DE"/>
        </w:rPr>
        <w:t>, damit sich weder Foliennester noch Kapillare bilden</w:t>
      </w:r>
      <w:r w:rsidR="00664062">
        <w:rPr>
          <w:rFonts w:ascii="Lato" w:eastAsia="Times New Roman" w:hAnsi="Lato" w:cs="Lato"/>
          <w:lang w:val="de-DE"/>
        </w:rPr>
        <w:t xml:space="preserve">. </w:t>
      </w:r>
    </w:p>
    <w:p w14:paraId="2320453C" w14:textId="563438C2" w:rsidR="00803E0E" w:rsidRPr="00803E0E" w:rsidRDefault="00803E0E" w:rsidP="00803E0E">
      <w:pPr>
        <w:spacing w:line="360" w:lineRule="auto"/>
        <w:rPr>
          <w:rFonts w:ascii="Lato" w:eastAsia="Times New Roman" w:hAnsi="Lato" w:cs="Lato"/>
          <w:lang w:val="de-DE"/>
        </w:rPr>
      </w:pPr>
      <w:r w:rsidRPr="00803E0E">
        <w:rPr>
          <w:rFonts w:ascii="Lato" w:eastAsia="Times New Roman" w:hAnsi="Lato" w:cs="Lato"/>
          <w:lang w:val="de-DE"/>
        </w:rPr>
        <w:t xml:space="preserve">Anzusehen </w:t>
      </w:r>
      <w:r w:rsidR="0055650B">
        <w:rPr>
          <w:rFonts w:ascii="Lato" w:eastAsia="Times New Roman" w:hAnsi="Lato" w:cs="Lato"/>
          <w:lang w:val="de-DE"/>
        </w:rPr>
        <w:t xml:space="preserve">ist das Ganze </w:t>
      </w:r>
      <w:r w:rsidRPr="00803E0E">
        <w:rPr>
          <w:rFonts w:ascii="Lato" w:eastAsia="Times New Roman" w:hAnsi="Lato" w:cs="Lato"/>
          <w:lang w:val="de-DE"/>
        </w:rPr>
        <w:t xml:space="preserve">unter </w:t>
      </w:r>
      <w:hyperlink r:id="rId8" w:history="1">
        <w:r w:rsidRPr="00803E0E">
          <w:rPr>
            <w:rFonts w:ascii="Lato" w:eastAsia="Times New Roman" w:hAnsi="Lato" w:cs="Lato"/>
            <w:color w:val="0000FF" w:themeColor="hyperlink"/>
            <w:u w:val="single"/>
            <w:lang w:val="de-DE"/>
          </w:rPr>
          <w:t>https://www.youtube.com/watch?v=0oPr_3RQRGM</w:t>
        </w:r>
      </w:hyperlink>
      <w:r w:rsidRPr="00803E0E">
        <w:rPr>
          <w:rFonts w:ascii="Lato" w:eastAsia="Times New Roman" w:hAnsi="Lato" w:cs="Lato"/>
          <w:lang w:val="de-DE"/>
        </w:rPr>
        <w:t>.</w:t>
      </w:r>
    </w:p>
    <w:p w14:paraId="280CC9EB" w14:textId="77777777" w:rsidR="00803E0E" w:rsidRPr="00803E0E" w:rsidRDefault="00803E0E" w:rsidP="00803E0E">
      <w:pPr>
        <w:spacing w:line="360" w:lineRule="auto"/>
        <w:rPr>
          <w:rFonts w:ascii="Lato" w:eastAsia="Times New Roman" w:hAnsi="Lato" w:cs="Lato"/>
          <w:lang w:val="de-DE"/>
        </w:rPr>
      </w:pPr>
    </w:p>
    <w:p w14:paraId="06D461EB" w14:textId="2F624AA1" w:rsidR="0083319A" w:rsidRPr="0083319A" w:rsidRDefault="0083319A" w:rsidP="0083319A">
      <w:pPr>
        <w:keepNext/>
        <w:spacing w:line="360" w:lineRule="auto"/>
        <w:outlineLvl w:val="3"/>
        <w:rPr>
          <w:rFonts w:ascii="Lato" w:eastAsia="Times New Roman" w:hAnsi="Lato" w:cs="Lato"/>
          <w:b/>
          <w:sz w:val="22"/>
          <w:szCs w:val="22"/>
          <w:u w:val="single"/>
          <w:lang w:val="de-DE"/>
        </w:rPr>
      </w:pPr>
      <w:proofErr w:type="spellStart"/>
      <w:r w:rsidRPr="0083319A">
        <w:rPr>
          <w:rFonts w:ascii="Lato" w:eastAsia="Times New Roman" w:hAnsi="Lato" w:cs="Lato"/>
          <w:b/>
          <w:sz w:val="22"/>
          <w:szCs w:val="22"/>
          <w:u w:val="single"/>
          <w:lang w:val="de-DE"/>
        </w:rPr>
        <w:t>Gründach</w:t>
      </w:r>
      <w:proofErr w:type="spellEnd"/>
      <w:r w:rsidRPr="0083319A">
        <w:rPr>
          <w:rFonts w:ascii="Lato" w:eastAsia="Times New Roman" w:hAnsi="Lato" w:cs="Lato"/>
          <w:b/>
          <w:sz w:val="22"/>
          <w:szCs w:val="22"/>
          <w:u w:val="single"/>
          <w:lang w:val="de-DE"/>
        </w:rPr>
        <w:t xml:space="preserve"> im Fokus</w:t>
      </w:r>
    </w:p>
    <w:p w14:paraId="60D30C27" w14:textId="4245A37F" w:rsidR="009C5676" w:rsidRDefault="00C3638B" w:rsidP="00803E0E">
      <w:pPr>
        <w:spacing w:line="360" w:lineRule="auto"/>
        <w:rPr>
          <w:rFonts w:ascii="Lato" w:eastAsia="Times New Roman" w:hAnsi="Lato" w:cs="Lato"/>
          <w:lang w:val="de-DE"/>
        </w:rPr>
      </w:pPr>
      <w:r>
        <w:rPr>
          <w:rFonts w:ascii="Lato" w:eastAsia="Times New Roman" w:hAnsi="Lato" w:cs="Lato"/>
          <w:lang w:val="de-DE"/>
        </w:rPr>
        <w:t>Im Detail</w:t>
      </w:r>
      <w:r w:rsidR="0055650B">
        <w:rPr>
          <w:rFonts w:ascii="Lato" w:eastAsia="Times New Roman" w:hAnsi="Lato" w:cs="Lato"/>
          <w:lang w:val="de-DE"/>
        </w:rPr>
        <w:t xml:space="preserve"> dargestellt und erläutert wird auch der nächste Schritt, der Aufbau des eigentlichen Begrünungssystems. </w:t>
      </w:r>
      <w:r w:rsidR="00803E0E" w:rsidRPr="00803E0E">
        <w:rPr>
          <w:rFonts w:ascii="Lato" w:eastAsia="Times New Roman" w:hAnsi="Lato" w:cs="Lato"/>
          <w:lang w:val="de-DE"/>
        </w:rPr>
        <w:t xml:space="preserve">In </w:t>
      </w:r>
      <w:r w:rsidR="00803E0E" w:rsidRPr="0083319A">
        <w:rPr>
          <w:rFonts w:ascii="Lato" w:eastAsia="Times New Roman" w:hAnsi="Lato" w:cs="Lato"/>
          <w:b/>
          <w:u w:val="single"/>
          <w:lang w:val="de-DE"/>
        </w:rPr>
        <w:t>„So gelingt der Aufbau von Gründachsystemen“</w:t>
      </w:r>
      <w:r w:rsidR="00803E0E" w:rsidRPr="00803E0E">
        <w:rPr>
          <w:rFonts w:ascii="Lato" w:eastAsia="Times New Roman" w:hAnsi="Lato" w:cs="Lato"/>
          <w:lang w:val="de-DE"/>
        </w:rPr>
        <w:t xml:space="preserve"> (11:40 min) zeigen die Profis Jan und Alex Schritt für Schritt den fachgerechten Aufbau einer </w:t>
      </w:r>
      <w:proofErr w:type="spellStart"/>
      <w:r w:rsidR="00803E0E" w:rsidRPr="00803E0E">
        <w:rPr>
          <w:rFonts w:ascii="Lato" w:eastAsia="Times New Roman" w:hAnsi="Lato" w:cs="Lato"/>
          <w:lang w:val="de-DE"/>
        </w:rPr>
        <w:t>Extensivbegrünung</w:t>
      </w:r>
      <w:proofErr w:type="spellEnd"/>
      <w:r w:rsidR="009C5676">
        <w:rPr>
          <w:rFonts w:ascii="Lato" w:eastAsia="Times New Roman" w:hAnsi="Lato" w:cs="Lato"/>
          <w:lang w:val="de-DE"/>
        </w:rPr>
        <w:t xml:space="preserve">, hier auf der Basis der </w:t>
      </w:r>
      <w:proofErr w:type="spellStart"/>
      <w:r w:rsidR="00A8568E">
        <w:rPr>
          <w:rFonts w:ascii="Lato" w:eastAsia="Times New Roman" w:hAnsi="Lato" w:cs="Lato"/>
          <w:lang w:val="de-DE"/>
        </w:rPr>
        <w:t>Icopal</w:t>
      </w:r>
      <w:proofErr w:type="spellEnd"/>
      <w:r w:rsidR="00A8568E">
        <w:rPr>
          <w:rFonts w:ascii="Lato" w:eastAsia="Times New Roman" w:hAnsi="Lato" w:cs="Lato"/>
          <w:lang w:val="de-DE"/>
        </w:rPr>
        <w:t xml:space="preserve"> </w:t>
      </w:r>
      <w:r w:rsidR="009C5676">
        <w:rPr>
          <w:rFonts w:ascii="Lato" w:eastAsia="Times New Roman" w:hAnsi="Lato" w:cs="Lato"/>
          <w:lang w:val="de-DE"/>
        </w:rPr>
        <w:t>Grünplast Top</w:t>
      </w:r>
      <w:r w:rsidR="00CC6E26">
        <w:rPr>
          <w:rFonts w:ascii="Lato" w:eastAsia="Times New Roman" w:hAnsi="Lato" w:cs="Lato"/>
          <w:lang w:val="de-DE"/>
        </w:rPr>
        <w:t>.</w:t>
      </w:r>
      <w:r w:rsidR="009C5676">
        <w:rPr>
          <w:rFonts w:ascii="Lato" w:eastAsia="Times New Roman" w:hAnsi="Lato" w:cs="Lato"/>
          <w:lang w:val="de-DE"/>
        </w:rPr>
        <w:t xml:space="preserve"> </w:t>
      </w:r>
    </w:p>
    <w:p w14:paraId="7DCFBAA7" w14:textId="77777777" w:rsidR="0033009C" w:rsidRDefault="0033009C" w:rsidP="00803E0E">
      <w:pPr>
        <w:spacing w:line="360" w:lineRule="auto"/>
        <w:rPr>
          <w:rFonts w:ascii="Lato" w:eastAsia="Times New Roman" w:hAnsi="Lato" w:cs="Lato"/>
          <w:lang w:val="de-DE"/>
        </w:rPr>
      </w:pPr>
    </w:p>
    <w:p w14:paraId="7776FCA6" w14:textId="1783C07D" w:rsidR="00705A38" w:rsidRDefault="00803E0E" w:rsidP="00803E0E">
      <w:pPr>
        <w:spacing w:line="360" w:lineRule="auto"/>
        <w:rPr>
          <w:rFonts w:ascii="Lato" w:eastAsia="Times New Roman" w:hAnsi="Lato" w:cs="Lato"/>
          <w:lang w:val="de-DE"/>
        </w:rPr>
      </w:pPr>
      <w:r w:rsidRPr="00803E0E">
        <w:rPr>
          <w:rFonts w:ascii="Lato" w:eastAsia="Times New Roman" w:hAnsi="Lato" w:cs="Lato"/>
          <w:lang w:val="de-DE"/>
        </w:rPr>
        <w:t xml:space="preserve">1. Schritt: die Verlegung der </w:t>
      </w:r>
      <w:proofErr w:type="spellStart"/>
      <w:r w:rsidRPr="00803E0E">
        <w:rPr>
          <w:rFonts w:ascii="Lato" w:eastAsia="Times New Roman" w:hAnsi="Lato" w:cs="Lato"/>
          <w:lang w:val="de-DE"/>
        </w:rPr>
        <w:t>Icoflor</w:t>
      </w:r>
      <w:proofErr w:type="spellEnd"/>
      <w:r w:rsidRPr="00803E0E">
        <w:rPr>
          <w:rFonts w:ascii="Lato" w:eastAsia="Times New Roman" w:hAnsi="Lato" w:cs="Lato"/>
          <w:lang w:val="de-DE"/>
        </w:rPr>
        <w:t>-Matte für gefällelose Dächer</w:t>
      </w:r>
      <w:r w:rsidR="0033009C">
        <w:rPr>
          <w:rFonts w:ascii="Lato" w:eastAsia="Times New Roman" w:hAnsi="Lato" w:cs="Lato"/>
          <w:lang w:val="de-DE"/>
        </w:rPr>
        <w:t xml:space="preserve"> bzw. Dächer bis 10° Dachneigung</w:t>
      </w:r>
      <w:r w:rsidRPr="00803E0E">
        <w:rPr>
          <w:rFonts w:ascii="Lato" w:eastAsia="Times New Roman" w:hAnsi="Lato" w:cs="Lato"/>
          <w:lang w:val="de-DE"/>
        </w:rPr>
        <w:t xml:space="preserve">. </w:t>
      </w:r>
      <w:r w:rsidR="00705A38">
        <w:rPr>
          <w:rFonts w:ascii="Lato" w:eastAsia="Times New Roman" w:hAnsi="Lato" w:cs="Lato"/>
          <w:lang w:val="de-DE"/>
        </w:rPr>
        <w:t xml:space="preserve">Das </w:t>
      </w:r>
      <w:r w:rsidR="00630BF6">
        <w:rPr>
          <w:rFonts w:ascii="Lato" w:eastAsia="Times New Roman" w:hAnsi="Lato" w:cs="Lato"/>
          <w:lang w:val="de-DE"/>
        </w:rPr>
        <w:t>Wirrgelege</w:t>
      </w:r>
      <w:r w:rsidR="00705A38">
        <w:rPr>
          <w:rFonts w:ascii="Lato" w:eastAsia="Times New Roman" w:hAnsi="Lato" w:cs="Lato"/>
          <w:lang w:val="de-DE"/>
        </w:rPr>
        <w:t xml:space="preserve"> zwischen zwei Vliesen bewirkt, dass auf gefällelosen Dächern keine Staunässe entsteh</w:t>
      </w:r>
      <w:r w:rsidR="00572FA0">
        <w:rPr>
          <w:rFonts w:ascii="Lato" w:eastAsia="Times New Roman" w:hAnsi="Lato" w:cs="Lato"/>
          <w:lang w:val="de-DE"/>
        </w:rPr>
        <w:t>t</w:t>
      </w:r>
      <w:r w:rsidR="00705A38">
        <w:rPr>
          <w:rFonts w:ascii="Lato" w:eastAsia="Times New Roman" w:hAnsi="Lato" w:cs="Lato"/>
          <w:lang w:val="de-DE"/>
        </w:rPr>
        <w:t>.</w:t>
      </w:r>
      <w:r w:rsidR="00580A3A" w:rsidRPr="00580A3A">
        <w:rPr>
          <w:lang w:val="de-DE"/>
        </w:rPr>
        <w:t xml:space="preserve"> </w:t>
      </w:r>
      <w:r w:rsidR="00580A3A" w:rsidRPr="00580A3A">
        <w:rPr>
          <w:rFonts w:ascii="Lato" w:eastAsia="Times New Roman" w:hAnsi="Lato" w:cs="Lato"/>
          <w:lang w:val="de-DE"/>
        </w:rPr>
        <w:t xml:space="preserve">Die Rolle ist recht voluminös, aber leicht. Sie lässt sich am besten zu </w:t>
      </w:r>
      <w:r w:rsidR="00630BF6">
        <w:rPr>
          <w:rFonts w:ascii="Lato" w:eastAsia="Times New Roman" w:hAnsi="Lato" w:cs="Lato"/>
          <w:lang w:val="de-DE"/>
        </w:rPr>
        <w:t>z</w:t>
      </w:r>
      <w:r w:rsidR="00A8568E" w:rsidRPr="00580A3A">
        <w:rPr>
          <w:rFonts w:ascii="Lato" w:eastAsia="Times New Roman" w:hAnsi="Lato" w:cs="Lato"/>
          <w:lang w:val="de-DE"/>
        </w:rPr>
        <w:t xml:space="preserve">weit </w:t>
      </w:r>
      <w:r w:rsidR="00580A3A" w:rsidRPr="00580A3A">
        <w:rPr>
          <w:rFonts w:ascii="Lato" w:eastAsia="Times New Roman" w:hAnsi="Lato" w:cs="Lato"/>
          <w:lang w:val="de-DE"/>
        </w:rPr>
        <w:t>ausrichten. Was übersteht, kann mit einem ganz normalen Messer mit gerader Klinge abgeschnitten werden.</w:t>
      </w:r>
      <w:r w:rsidR="00572FA0">
        <w:rPr>
          <w:rFonts w:ascii="Lato" w:eastAsia="Times New Roman" w:hAnsi="Lato" w:cs="Lato"/>
          <w:lang w:val="de-DE"/>
        </w:rPr>
        <w:t xml:space="preserve"> Dabei ist das obere Vlies etwas breiter, sodass im Längsstoß eine Überlappung erfolgt. Bei Gefälledächern kann auf diese Lage verzichtet werden.</w:t>
      </w:r>
    </w:p>
    <w:p w14:paraId="253896B3" w14:textId="77777777" w:rsidR="0033009C" w:rsidRDefault="0033009C" w:rsidP="00803E0E">
      <w:pPr>
        <w:spacing w:line="360" w:lineRule="auto"/>
        <w:rPr>
          <w:rFonts w:ascii="Lato" w:eastAsia="Times New Roman" w:hAnsi="Lato" w:cs="Lato"/>
          <w:lang w:val="de-DE"/>
        </w:rPr>
      </w:pPr>
    </w:p>
    <w:p w14:paraId="33625DA7" w14:textId="73AD6711" w:rsidR="00705A38" w:rsidRPr="0033009C" w:rsidRDefault="00803E0E" w:rsidP="00803E0E">
      <w:pPr>
        <w:spacing w:line="360" w:lineRule="auto"/>
        <w:rPr>
          <w:rFonts w:ascii="Lato" w:eastAsia="Times New Roman" w:hAnsi="Lato" w:cs="Lato"/>
          <w:lang w:val="de-DE"/>
        </w:rPr>
      </w:pPr>
      <w:r w:rsidRPr="00803E0E">
        <w:rPr>
          <w:rFonts w:ascii="Lato" w:eastAsia="Times New Roman" w:hAnsi="Lato" w:cs="Lato"/>
          <w:lang w:val="de-DE"/>
        </w:rPr>
        <w:t xml:space="preserve">2. Schritt: </w:t>
      </w:r>
      <w:r w:rsidRPr="0033009C">
        <w:rPr>
          <w:rFonts w:ascii="Lato" w:eastAsia="Times New Roman" w:hAnsi="Lato" w:cs="Lato"/>
          <w:lang w:val="de-DE"/>
        </w:rPr>
        <w:t xml:space="preserve">die Verlegung der </w:t>
      </w:r>
      <w:proofErr w:type="spellStart"/>
      <w:r w:rsidRPr="0033009C">
        <w:rPr>
          <w:rFonts w:ascii="Lato" w:eastAsia="Times New Roman" w:hAnsi="Lato" w:cs="Lato"/>
          <w:lang w:val="de-DE"/>
        </w:rPr>
        <w:t>Icoflor</w:t>
      </w:r>
      <w:proofErr w:type="spellEnd"/>
      <w:r w:rsidRPr="0033009C">
        <w:rPr>
          <w:rFonts w:ascii="Lato" w:eastAsia="Times New Roman" w:hAnsi="Lato" w:cs="Lato"/>
          <w:lang w:val="de-DE"/>
        </w:rPr>
        <w:t>-Platte</w:t>
      </w:r>
      <w:r w:rsidR="00580A3A" w:rsidRPr="0033009C">
        <w:rPr>
          <w:rFonts w:ascii="Lato" w:eastAsia="Times New Roman" w:hAnsi="Lato" w:cs="Lato"/>
          <w:lang w:val="de-DE"/>
        </w:rPr>
        <w:t xml:space="preserve">. Die Platte im Format </w:t>
      </w:r>
      <w:r w:rsidR="00A8568E">
        <w:rPr>
          <w:rFonts w:ascii="Lato" w:eastAsia="Times New Roman" w:hAnsi="Lato" w:cs="Lato"/>
          <w:lang w:val="de-DE"/>
        </w:rPr>
        <w:t xml:space="preserve">von </w:t>
      </w:r>
      <w:r w:rsidR="00580A3A" w:rsidRPr="0033009C">
        <w:rPr>
          <w:rFonts w:ascii="Lato" w:eastAsia="Times New Roman" w:hAnsi="Lato" w:cs="Lato"/>
          <w:lang w:val="de-DE"/>
        </w:rPr>
        <w:t xml:space="preserve">ca. 1x1 </w:t>
      </w:r>
      <w:r w:rsidR="00A8568E">
        <w:rPr>
          <w:rFonts w:ascii="Lato" w:eastAsia="Times New Roman" w:hAnsi="Lato" w:cs="Lato"/>
          <w:lang w:val="de-DE"/>
        </w:rPr>
        <w:t>m</w:t>
      </w:r>
      <w:r w:rsidR="00A8568E" w:rsidRPr="0033009C">
        <w:rPr>
          <w:rFonts w:ascii="Lato" w:eastAsia="Times New Roman" w:hAnsi="Lato" w:cs="Lato"/>
          <w:lang w:val="de-DE"/>
        </w:rPr>
        <w:t xml:space="preserve"> </w:t>
      </w:r>
      <w:r w:rsidR="00580A3A" w:rsidRPr="0033009C">
        <w:rPr>
          <w:rFonts w:ascii="Lato" w:eastAsia="Times New Roman" w:hAnsi="Lato" w:cs="Lato"/>
          <w:lang w:val="de-DE"/>
        </w:rPr>
        <w:t xml:space="preserve">ist </w:t>
      </w:r>
      <w:r w:rsidRPr="0033009C">
        <w:rPr>
          <w:rFonts w:ascii="Lato" w:eastAsia="Times New Roman" w:hAnsi="Lato" w:cs="Lato"/>
          <w:lang w:val="de-DE"/>
        </w:rPr>
        <w:t xml:space="preserve">Speicher- und Drainage-Element in einem Produkt. </w:t>
      </w:r>
      <w:r w:rsidR="00572FA0" w:rsidRPr="0033009C">
        <w:rPr>
          <w:rFonts w:ascii="Lato" w:eastAsia="Times New Roman" w:hAnsi="Lato" w:cs="Lato"/>
          <w:lang w:val="de-DE"/>
        </w:rPr>
        <w:t>Der Schaumstoff speichert das Regenwasser, die unterseitige Waffelstruktur erlaubt die Ableitung</w:t>
      </w:r>
      <w:r w:rsidR="0033009C" w:rsidRPr="0033009C">
        <w:rPr>
          <w:rFonts w:ascii="Lato" w:eastAsia="Times New Roman" w:hAnsi="Lato" w:cs="Lato"/>
          <w:lang w:val="de-DE"/>
        </w:rPr>
        <w:t xml:space="preserve"> des Wassers. Gleichzeit</w:t>
      </w:r>
      <w:r w:rsidR="00A8568E">
        <w:rPr>
          <w:rFonts w:ascii="Lato" w:eastAsia="Times New Roman" w:hAnsi="Lato" w:cs="Lato"/>
          <w:lang w:val="de-DE"/>
        </w:rPr>
        <w:t>ig</w:t>
      </w:r>
      <w:r w:rsidR="0033009C" w:rsidRPr="0033009C">
        <w:rPr>
          <w:rFonts w:ascii="Lato" w:eastAsia="Times New Roman" w:hAnsi="Lato" w:cs="Lato"/>
          <w:lang w:val="de-DE"/>
        </w:rPr>
        <w:t xml:space="preserve"> enthält die Platte einen Dünger, der das Wurzelwachstum unterstützt.</w:t>
      </w:r>
      <w:r w:rsidR="000D7B25" w:rsidRPr="0033009C">
        <w:rPr>
          <w:lang w:val="de-DE"/>
        </w:rPr>
        <w:t xml:space="preserve"> </w:t>
      </w:r>
      <w:r w:rsidR="000D7B25" w:rsidRPr="0033009C">
        <w:rPr>
          <w:rFonts w:ascii="Lato" w:hAnsi="Lato" w:cs="Lato"/>
          <w:lang w:val="de-DE"/>
        </w:rPr>
        <w:t xml:space="preserve">Die Platte wird – Stoß an Stoß – </w:t>
      </w:r>
      <w:r w:rsidR="000D7B25" w:rsidRPr="0033009C">
        <w:rPr>
          <w:rFonts w:ascii="Lato" w:eastAsia="Times New Roman" w:hAnsi="Lato" w:cs="Lato"/>
          <w:lang w:val="de-DE"/>
        </w:rPr>
        <w:t>mit der Waffelprägung nach unten verlegt. Hilfreich ist es, vorher mit einem Schnurschlag eine Hilfslinie zu ziehen. Bei der zweiten Reihe empfiehlt sich ein Lagenversatz.</w:t>
      </w:r>
    </w:p>
    <w:p w14:paraId="06FA1896" w14:textId="77777777" w:rsidR="0033009C" w:rsidRDefault="0033009C" w:rsidP="00803E0E">
      <w:pPr>
        <w:spacing w:line="360" w:lineRule="auto"/>
        <w:rPr>
          <w:rFonts w:ascii="Lato" w:eastAsia="Times New Roman" w:hAnsi="Lato" w:cs="Lato"/>
          <w:lang w:val="de-DE"/>
        </w:rPr>
      </w:pPr>
    </w:p>
    <w:p w14:paraId="6C6FAC18" w14:textId="0711A818" w:rsidR="009C6672" w:rsidRDefault="00803E0E" w:rsidP="00803E0E">
      <w:pPr>
        <w:spacing w:line="360" w:lineRule="auto"/>
        <w:rPr>
          <w:rFonts w:ascii="Lato" w:eastAsia="Times New Roman" w:hAnsi="Lato" w:cs="Lato"/>
          <w:lang w:val="de-DE"/>
        </w:rPr>
      </w:pPr>
      <w:r w:rsidRPr="0033009C">
        <w:rPr>
          <w:rFonts w:ascii="Lato" w:eastAsia="Times New Roman" w:hAnsi="Lato" w:cs="Lato"/>
          <w:lang w:val="de-DE"/>
        </w:rPr>
        <w:t xml:space="preserve">Im 3. Schritt bietet das </w:t>
      </w:r>
      <w:proofErr w:type="spellStart"/>
      <w:r w:rsidRPr="0033009C">
        <w:rPr>
          <w:rFonts w:ascii="Lato" w:eastAsia="Times New Roman" w:hAnsi="Lato" w:cs="Lato"/>
          <w:lang w:val="de-DE"/>
        </w:rPr>
        <w:t>Icoflor</w:t>
      </w:r>
      <w:proofErr w:type="spellEnd"/>
      <w:r w:rsidRPr="0033009C">
        <w:rPr>
          <w:rFonts w:ascii="Lato" w:eastAsia="Times New Roman" w:hAnsi="Lato" w:cs="Lato"/>
          <w:lang w:val="de-DE"/>
        </w:rPr>
        <w:t>-Vlies einen Rieselschutz</w:t>
      </w:r>
      <w:r w:rsidR="0046503A">
        <w:rPr>
          <w:rFonts w:ascii="Lato" w:eastAsia="Times New Roman" w:hAnsi="Lato" w:cs="Lato"/>
          <w:lang w:val="de-DE"/>
        </w:rPr>
        <w:t xml:space="preserve">. Er verhindert, </w:t>
      </w:r>
      <w:r w:rsidRPr="00803E0E">
        <w:rPr>
          <w:rFonts w:ascii="Lato" w:eastAsia="Times New Roman" w:hAnsi="Lato" w:cs="Lato"/>
          <w:lang w:val="de-DE"/>
        </w:rPr>
        <w:t>da</w:t>
      </w:r>
      <w:r w:rsidR="0046503A">
        <w:rPr>
          <w:rFonts w:ascii="Lato" w:eastAsia="Times New Roman" w:hAnsi="Lato" w:cs="Lato"/>
          <w:lang w:val="de-DE"/>
        </w:rPr>
        <w:t>s</w:t>
      </w:r>
      <w:r w:rsidRPr="00803E0E">
        <w:rPr>
          <w:rFonts w:ascii="Lato" w:eastAsia="Times New Roman" w:hAnsi="Lato" w:cs="Lato"/>
          <w:lang w:val="de-DE"/>
        </w:rPr>
        <w:t>s Substrat</w:t>
      </w:r>
      <w:r w:rsidR="0046503A">
        <w:rPr>
          <w:rFonts w:ascii="Lato" w:eastAsia="Times New Roman" w:hAnsi="Lato" w:cs="Lato"/>
          <w:lang w:val="de-DE"/>
        </w:rPr>
        <w:t xml:space="preserve"> durch die Ritzen der </w:t>
      </w:r>
      <w:proofErr w:type="spellStart"/>
      <w:r w:rsidR="0046503A">
        <w:rPr>
          <w:rFonts w:ascii="Lato" w:eastAsia="Times New Roman" w:hAnsi="Lato" w:cs="Lato"/>
          <w:lang w:val="de-DE"/>
        </w:rPr>
        <w:t>Icoflor</w:t>
      </w:r>
      <w:proofErr w:type="spellEnd"/>
      <w:r w:rsidR="0046503A">
        <w:rPr>
          <w:rFonts w:ascii="Lato" w:eastAsia="Times New Roman" w:hAnsi="Lato" w:cs="Lato"/>
          <w:lang w:val="de-DE"/>
        </w:rPr>
        <w:t xml:space="preserve">-Platte rieselt und die Drainage verstopft. Das Vlies sollte sowohl den Randbereich überlappen – es wird dann vom Kies gehalten – als auch </w:t>
      </w:r>
      <w:r w:rsidR="009C6672">
        <w:rPr>
          <w:rFonts w:ascii="Lato" w:eastAsia="Times New Roman" w:hAnsi="Lato" w:cs="Lato"/>
          <w:lang w:val="de-DE"/>
        </w:rPr>
        <w:t>in L</w:t>
      </w:r>
      <w:r w:rsidR="0033009C">
        <w:rPr>
          <w:rFonts w:ascii="Lato" w:eastAsia="Times New Roman" w:hAnsi="Lato" w:cs="Lato"/>
          <w:lang w:val="de-DE"/>
        </w:rPr>
        <w:t>ä</w:t>
      </w:r>
      <w:r w:rsidR="009C6672">
        <w:rPr>
          <w:rFonts w:ascii="Lato" w:eastAsia="Times New Roman" w:hAnsi="Lato" w:cs="Lato"/>
          <w:lang w:val="de-DE"/>
        </w:rPr>
        <w:t>ngsrichtung die benachbarte Lage um 10 cm überlappen.</w:t>
      </w:r>
    </w:p>
    <w:p w14:paraId="438DF7E0" w14:textId="77777777" w:rsidR="0033009C" w:rsidRDefault="0033009C" w:rsidP="00803E0E">
      <w:pPr>
        <w:spacing w:line="360" w:lineRule="auto"/>
        <w:rPr>
          <w:rFonts w:ascii="Lato" w:eastAsia="Times New Roman" w:hAnsi="Lato" w:cs="Lato"/>
          <w:lang w:val="de-DE"/>
        </w:rPr>
      </w:pPr>
    </w:p>
    <w:p w14:paraId="54455C6D" w14:textId="50336F3D" w:rsidR="00914136" w:rsidRDefault="009C6672" w:rsidP="00803E0E">
      <w:pPr>
        <w:spacing w:line="360" w:lineRule="auto"/>
        <w:rPr>
          <w:rFonts w:ascii="Lato" w:eastAsia="Times New Roman" w:hAnsi="Lato" w:cs="Lato"/>
          <w:lang w:val="de-DE"/>
        </w:rPr>
      </w:pPr>
      <w:r>
        <w:rPr>
          <w:rFonts w:ascii="Lato" w:eastAsia="Times New Roman" w:hAnsi="Lato" w:cs="Lato"/>
          <w:lang w:val="de-DE"/>
        </w:rPr>
        <w:t xml:space="preserve">4. Schritt: </w:t>
      </w:r>
      <w:r w:rsidR="00803E0E" w:rsidRPr="00803E0E">
        <w:rPr>
          <w:rFonts w:ascii="Lato" w:eastAsia="Times New Roman" w:hAnsi="Lato" w:cs="Lato"/>
          <w:lang w:val="de-DE"/>
        </w:rPr>
        <w:t xml:space="preserve">Während im Randbereich eine Kiesschicht verlegt wird, kommt auf die Fläche als Vegetationsschicht das </w:t>
      </w:r>
      <w:proofErr w:type="spellStart"/>
      <w:r w:rsidR="00803E0E" w:rsidRPr="00803E0E">
        <w:rPr>
          <w:rFonts w:ascii="Lato" w:eastAsia="Times New Roman" w:hAnsi="Lato" w:cs="Lato"/>
          <w:lang w:val="de-DE"/>
        </w:rPr>
        <w:t>Icoflor</w:t>
      </w:r>
      <w:proofErr w:type="spellEnd"/>
      <w:r w:rsidR="00803E0E" w:rsidRPr="00803E0E">
        <w:rPr>
          <w:rFonts w:ascii="Lato" w:eastAsia="Times New Roman" w:hAnsi="Lato" w:cs="Lato"/>
          <w:lang w:val="de-DE"/>
        </w:rPr>
        <w:t xml:space="preserve">-Erdsubstrat – ein </w:t>
      </w:r>
      <w:r>
        <w:rPr>
          <w:rFonts w:ascii="Lato" w:eastAsia="Times New Roman" w:hAnsi="Lato" w:cs="Lato"/>
          <w:lang w:val="de-DE"/>
        </w:rPr>
        <w:t>40-Liter-</w:t>
      </w:r>
      <w:r w:rsidR="00803E0E" w:rsidRPr="00803E0E">
        <w:rPr>
          <w:rFonts w:ascii="Lato" w:eastAsia="Times New Roman" w:hAnsi="Lato" w:cs="Lato"/>
          <w:lang w:val="de-DE"/>
        </w:rPr>
        <w:t>Sack pro Quadratmeter</w:t>
      </w:r>
      <w:r>
        <w:rPr>
          <w:rFonts w:ascii="Lato" w:eastAsia="Times New Roman" w:hAnsi="Lato" w:cs="Lato"/>
          <w:lang w:val="de-DE"/>
        </w:rPr>
        <w:t xml:space="preserve">, was eine </w:t>
      </w:r>
      <w:r>
        <w:rPr>
          <w:rFonts w:ascii="Lato" w:eastAsia="Times New Roman" w:hAnsi="Lato" w:cs="Lato"/>
          <w:lang w:val="de-DE"/>
        </w:rPr>
        <w:lastRenderedPageBreak/>
        <w:t>Substrathöhe von anfangs 4 cm, nach der natürlichen Verdichtung später 3 cm ergibt</w:t>
      </w:r>
      <w:r w:rsidR="00A8568E">
        <w:rPr>
          <w:rFonts w:ascii="Lato" w:eastAsia="Times New Roman" w:hAnsi="Lato" w:cs="Lato"/>
          <w:lang w:val="de-DE"/>
        </w:rPr>
        <w:t>.</w:t>
      </w:r>
      <w:r>
        <w:rPr>
          <w:rFonts w:ascii="Lato" w:eastAsia="Times New Roman" w:hAnsi="Lato" w:cs="Lato"/>
          <w:lang w:val="de-DE"/>
        </w:rPr>
        <w:t xml:space="preserve"> </w:t>
      </w:r>
      <w:r w:rsidR="00A8568E">
        <w:rPr>
          <w:rFonts w:ascii="Lato" w:eastAsia="Times New Roman" w:hAnsi="Lato" w:cs="Lato"/>
          <w:lang w:val="de-DE"/>
        </w:rPr>
        <w:t>I</w:t>
      </w:r>
      <w:r>
        <w:rPr>
          <w:rFonts w:ascii="Lato" w:eastAsia="Times New Roman" w:hAnsi="Lato" w:cs="Lato"/>
          <w:lang w:val="de-DE"/>
        </w:rPr>
        <w:t xml:space="preserve">n Summe </w:t>
      </w:r>
      <w:r w:rsidR="00A8568E">
        <w:rPr>
          <w:rFonts w:ascii="Lato" w:eastAsia="Times New Roman" w:hAnsi="Lato" w:cs="Lato"/>
          <w:lang w:val="de-DE"/>
        </w:rPr>
        <w:t xml:space="preserve">also </w:t>
      </w:r>
      <w:r>
        <w:rPr>
          <w:rFonts w:ascii="Lato" w:eastAsia="Times New Roman" w:hAnsi="Lato" w:cs="Lato"/>
          <w:lang w:val="de-DE"/>
        </w:rPr>
        <w:t xml:space="preserve">ein sehr schlanker Gründachaufbau. </w:t>
      </w:r>
      <w:r w:rsidR="00914136">
        <w:rPr>
          <w:rFonts w:ascii="Lato" w:eastAsia="Times New Roman" w:hAnsi="Lato" w:cs="Lato"/>
          <w:lang w:val="de-DE"/>
        </w:rPr>
        <w:t>Bei sehr großen Flächen lohnt es sich, d</w:t>
      </w:r>
      <w:r w:rsidR="00964091">
        <w:rPr>
          <w:rFonts w:ascii="Lato" w:eastAsia="Times New Roman" w:hAnsi="Lato" w:cs="Lato"/>
          <w:lang w:val="de-DE"/>
        </w:rPr>
        <w:t>a</w:t>
      </w:r>
      <w:r w:rsidR="00914136">
        <w:rPr>
          <w:rFonts w:ascii="Lato" w:eastAsia="Times New Roman" w:hAnsi="Lato" w:cs="Lato"/>
          <w:lang w:val="de-DE"/>
        </w:rPr>
        <w:t xml:space="preserve">s Substrat vom Silofahrzeug aus aufs Dach zu blasen. Das Substrat wird mit dem Rechen gleichmäßig verteilt und glattgezogen. Pro Quadratmeter hat man ein Trockengewicht von ca. 36 kg, wassergesättigt von </w:t>
      </w:r>
      <w:r w:rsidR="00630BF6">
        <w:rPr>
          <w:rFonts w:ascii="Lato" w:eastAsia="Times New Roman" w:hAnsi="Lato" w:cs="Lato"/>
          <w:lang w:val="de-DE"/>
        </w:rPr>
        <w:t xml:space="preserve">ca. </w:t>
      </w:r>
      <w:r w:rsidR="00914136">
        <w:rPr>
          <w:rFonts w:ascii="Lato" w:eastAsia="Times New Roman" w:hAnsi="Lato" w:cs="Lato"/>
          <w:lang w:val="de-DE"/>
        </w:rPr>
        <w:t xml:space="preserve">68 kg. Diese Last muss statisch abgesichert sein. </w:t>
      </w:r>
    </w:p>
    <w:p w14:paraId="386B2DDC" w14:textId="77777777" w:rsidR="0033009C" w:rsidRDefault="0033009C" w:rsidP="00803E0E">
      <w:pPr>
        <w:spacing w:line="360" w:lineRule="auto"/>
        <w:rPr>
          <w:rFonts w:ascii="Lato" w:eastAsia="Times New Roman" w:hAnsi="Lato" w:cs="Lato"/>
          <w:lang w:val="de-DE"/>
        </w:rPr>
      </w:pPr>
    </w:p>
    <w:p w14:paraId="29227F79" w14:textId="41E9412D" w:rsidR="00BB0B6B" w:rsidRDefault="00914136" w:rsidP="00803E0E">
      <w:pPr>
        <w:spacing w:line="360" w:lineRule="auto"/>
        <w:rPr>
          <w:rFonts w:ascii="Lato" w:eastAsia="Times New Roman" w:hAnsi="Lato" w:cs="Lato"/>
          <w:lang w:val="de-DE"/>
        </w:rPr>
      </w:pPr>
      <w:r>
        <w:rPr>
          <w:rFonts w:ascii="Lato" w:eastAsia="Times New Roman" w:hAnsi="Lato" w:cs="Lato"/>
          <w:lang w:val="de-DE"/>
        </w:rPr>
        <w:t xml:space="preserve">5. Wenn das Dach auf diese Weise vorbereitet ist, werden im letzten Schritt </w:t>
      </w:r>
      <w:r w:rsidR="00803E0E" w:rsidRPr="00803E0E">
        <w:rPr>
          <w:rFonts w:ascii="Lato" w:eastAsia="Times New Roman" w:hAnsi="Lato" w:cs="Lato"/>
          <w:lang w:val="de-DE"/>
        </w:rPr>
        <w:t xml:space="preserve">die </w:t>
      </w:r>
      <w:proofErr w:type="spellStart"/>
      <w:r w:rsidR="00803E0E" w:rsidRPr="00803E0E">
        <w:rPr>
          <w:rFonts w:ascii="Lato" w:eastAsia="Times New Roman" w:hAnsi="Lato" w:cs="Lato"/>
          <w:lang w:val="de-DE"/>
        </w:rPr>
        <w:t>Sedumsprossen</w:t>
      </w:r>
      <w:proofErr w:type="spellEnd"/>
      <w:r w:rsidR="00803E0E" w:rsidRPr="00803E0E">
        <w:rPr>
          <w:rFonts w:ascii="Lato" w:eastAsia="Times New Roman" w:hAnsi="Lato" w:cs="Lato"/>
          <w:lang w:val="de-DE"/>
        </w:rPr>
        <w:t xml:space="preserve"> </w:t>
      </w:r>
      <w:r w:rsidR="00630BF6">
        <w:rPr>
          <w:rFonts w:ascii="Lato" w:eastAsia="Times New Roman" w:hAnsi="Lato" w:cs="Lato"/>
          <w:lang w:val="de-DE"/>
        </w:rPr>
        <w:t xml:space="preserve">gleichmäßig ausgestreut, angewalzt </w:t>
      </w:r>
      <w:r w:rsidR="00803E0E" w:rsidRPr="00803E0E">
        <w:rPr>
          <w:rFonts w:ascii="Lato" w:eastAsia="Times New Roman" w:hAnsi="Lato" w:cs="Lato"/>
          <w:lang w:val="de-DE"/>
        </w:rPr>
        <w:t xml:space="preserve">und der Aufbau gewässert – den Rest macht die Natur. </w:t>
      </w:r>
    </w:p>
    <w:p w14:paraId="0DAAFBEA" w14:textId="7A300192" w:rsidR="00803E0E" w:rsidRDefault="00803E0E" w:rsidP="00803E0E">
      <w:pPr>
        <w:spacing w:line="360" w:lineRule="auto"/>
        <w:rPr>
          <w:rFonts w:ascii="Lato" w:eastAsia="Times New Roman" w:hAnsi="Lato" w:cs="Lato"/>
          <w:lang w:val="de-DE"/>
        </w:rPr>
      </w:pPr>
      <w:r w:rsidRPr="00803E0E">
        <w:rPr>
          <w:rFonts w:ascii="Lato" w:eastAsia="Times New Roman" w:hAnsi="Lato" w:cs="Lato"/>
          <w:lang w:val="de-DE"/>
        </w:rPr>
        <w:t xml:space="preserve">Anzusehen </w:t>
      </w:r>
      <w:r w:rsidR="00BB0B6B">
        <w:rPr>
          <w:rFonts w:ascii="Lato" w:eastAsia="Times New Roman" w:hAnsi="Lato" w:cs="Lato"/>
          <w:lang w:val="de-DE"/>
        </w:rPr>
        <w:t xml:space="preserve">ist </w:t>
      </w:r>
      <w:r w:rsidR="00964091">
        <w:rPr>
          <w:rFonts w:ascii="Lato" w:eastAsia="Times New Roman" w:hAnsi="Lato" w:cs="Lato"/>
          <w:lang w:val="de-DE"/>
        </w:rPr>
        <w:t>das komplette Video</w:t>
      </w:r>
      <w:r w:rsidR="00BB0B6B">
        <w:rPr>
          <w:rFonts w:ascii="Lato" w:eastAsia="Times New Roman" w:hAnsi="Lato" w:cs="Lato"/>
          <w:lang w:val="de-DE"/>
        </w:rPr>
        <w:t xml:space="preserve"> </w:t>
      </w:r>
      <w:r w:rsidRPr="00803E0E">
        <w:rPr>
          <w:rFonts w:ascii="Lato" w:eastAsia="Times New Roman" w:hAnsi="Lato" w:cs="Lato"/>
          <w:lang w:val="de-DE"/>
        </w:rPr>
        <w:t xml:space="preserve">unter </w:t>
      </w:r>
      <w:hyperlink r:id="rId9" w:history="1">
        <w:r w:rsidRPr="00803E0E">
          <w:rPr>
            <w:rFonts w:ascii="Lato" w:eastAsia="Times New Roman" w:hAnsi="Lato" w:cs="Lato"/>
            <w:color w:val="0000FF" w:themeColor="hyperlink"/>
            <w:u w:val="single"/>
            <w:lang w:val="de-DE"/>
          </w:rPr>
          <w:t>https://www.youtube.com/watch?v=MNdHsxitBQw</w:t>
        </w:r>
      </w:hyperlink>
      <w:r w:rsidRPr="00803E0E">
        <w:rPr>
          <w:rFonts w:ascii="Lato" w:eastAsia="Times New Roman" w:hAnsi="Lato" w:cs="Lato"/>
          <w:lang w:val="de-DE"/>
        </w:rPr>
        <w:t>.</w:t>
      </w:r>
    </w:p>
    <w:p w14:paraId="07BC83E7" w14:textId="77777777" w:rsidR="00AF3396" w:rsidRPr="00803E0E" w:rsidRDefault="00AF3396" w:rsidP="00803E0E">
      <w:pPr>
        <w:spacing w:line="360" w:lineRule="auto"/>
        <w:rPr>
          <w:rFonts w:ascii="Lato" w:eastAsia="Times New Roman" w:hAnsi="Lato" w:cs="Lato"/>
          <w:lang w:val="de-DE"/>
        </w:rPr>
      </w:pPr>
    </w:p>
    <w:p w14:paraId="4DC37D6E" w14:textId="77777777" w:rsidR="00AF3396" w:rsidRPr="00AF3396" w:rsidRDefault="00AF3396" w:rsidP="00AF3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sz w:val="24"/>
          <w:szCs w:val="22"/>
          <w:lang w:val="de-DE"/>
        </w:rPr>
      </w:pPr>
      <w:r w:rsidRPr="00AF3396">
        <w:rPr>
          <w:rFonts w:ascii="Times New Roman" w:eastAsia="Times New Roman" w:hAnsi="Times New Roman" w:cs="Times New Roman"/>
          <w:noProof/>
          <w:sz w:val="24"/>
          <w:szCs w:val="24"/>
          <w:lang w:val="de-DE"/>
        </w:rPr>
        <w:drawing>
          <wp:inline distT="0" distB="0" distL="0" distR="0" wp14:anchorId="235CA08E" wp14:editId="33881C90">
            <wp:extent cx="1905000" cy="3343275"/>
            <wp:effectExtent l="0" t="0" r="0" b="9525"/>
            <wp:docPr id="6" name="Grafik 6" descr="Dachaufbau mit Begrün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Dachaufbau mit Begrün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FD6DA" w14:textId="3FD4D712" w:rsidR="00AF3396" w:rsidRPr="00964091" w:rsidRDefault="00AF3396" w:rsidP="00AF3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eastAsia="Times New Roman" w:hAnsi="Lato" w:cs="Lato"/>
          <w:b/>
          <w:i/>
          <w:lang w:val="de-DE"/>
        </w:rPr>
      </w:pPr>
      <w:proofErr w:type="gramStart"/>
      <w:r w:rsidRPr="00964091">
        <w:rPr>
          <w:rFonts w:ascii="Lato" w:eastAsia="Times New Roman" w:hAnsi="Lato" w:cs="Lato"/>
          <w:b/>
          <w:i/>
          <w:lang w:val="de-DE"/>
        </w:rPr>
        <w:t xml:space="preserve">Foto  </w:t>
      </w:r>
      <w:r w:rsidR="006B1FFB" w:rsidRPr="00964091">
        <w:rPr>
          <w:rFonts w:ascii="Lato" w:eastAsia="Times New Roman" w:hAnsi="Lato" w:cs="Lato"/>
          <w:b/>
          <w:i/>
          <w:lang w:val="de-DE"/>
        </w:rPr>
        <w:t>4</w:t>
      </w:r>
      <w:proofErr w:type="gramEnd"/>
      <w:r w:rsidRPr="00964091">
        <w:rPr>
          <w:rFonts w:ascii="Lato" w:eastAsia="Times New Roman" w:hAnsi="Lato" w:cs="Lato"/>
          <w:b/>
          <w:i/>
          <w:lang w:val="de-DE"/>
        </w:rPr>
        <w:t xml:space="preserve">  (Dachaufbau)</w:t>
      </w:r>
    </w:p>
    <w:p w14:paraId="77D25218" w14:textId="77777777" w:rsidR="00AF3396" w:rsidRPr="00964091" w:rsidRDefault="00AF3396" w:rsidP="00AF339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1"/>
        <w:rPr>
          <w:rFonts w:ascii="Lato" w:eastAsia="Times New Roman" w:hAnsi="Lato" w:cs="Lato"/>
          <w:b/>
          <w:bCs/>
          <w:i/>
          <w:iCs/>
          <w:lang w:val="de-DE"/>
        </w:rPr>
      </w:pPr>
      <w:r w:rsidRPr="00964091">
        <w:rPr>
          <w:rFonts w:ascii="Lato" w:eastAsia="Times New Roman" w:hAnsi="Lato" w:cs="Lato"/>
          <w:bCs/>
          <w:i/>
          <w:iCs/>
          <w:lang w:val="de-DE"/>
        </w:rPr>
        <w:t xml:space="preserve">Ein Komplettpaket für den Dachdecker: Gründach-Systemaufbau mit dem </w:t>
      </w:r>
      <w:proofErr w:type="spellStart"/>
      <w:r w:rsidRPr="00964091">
        <w:rPr>
          <w:rFonts w:ascii="Lato" w:eastAsia="Times New Roman" w:hAnsi="Lato" w:cs="Lato"/>
          <w:i/>
          <w:iCs/>
          <w:lang w:val="de-DE"/>
        </w:rPr>
        <w:t>Icoflor</w:t>
      </w:r>
      <w:proofErr w:type="spellEnd"/>
      <w:r w:rsidRPr="00964091">
        <w:rPr>
          <w:rFonts w:ascii="Lato" w:eastAsia="Times New Roman" w:hAnsi="Lato" w:cs="Lato"/>
          <w:i/>
          <w:iCs/>
          <w:lang w:val="de-DE"/>
        </w:rPr>
        <w:t>-Begrünungssystem (von oben nach unten):</w:t>
      </w:r>
    </w:p>
    <w:p w14:paraId="5AA447F2" w14:textId="77777777" w:rsidR="00AF3396" w:rsidRPr="00964091" w:rsidRDefault="00AF3396" w:rsidP="00AF339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Lato" w:eastAsia="Times New Roman" w:hAnsi="Lato" w:cs="Lato"/>
          <w:i/>
          <w:lang w:val="de-DE"/>
        </w:rPr>
      </w:pPr>
      <w:proofErr w:type="spellStart"/>
      <w:r w:rsidRPr="00964091">
        <w:rPr>
          <w:rFonts w:ascii="Lato" w:eastAsia="Times New Roman" w:hAnsi="Lato" w:cs="Lato"/>
          <w:i/>
          <w:lang w:val="de-DE"/>
        </w:rPr>
        <w:t>Icoflor</w:t>
      </w:r>
      <w:proofErr w:type="spellEnd"/>
      <w:r w:rsidRPr="00964091">
        <w:rPr>
          <w:rFonts w:ascii="Lato" w:eastAsia="Times New Roman" w:hAnsi="Lato" w:cs="Lato"/>
          <w:i/>
          <w:lang w:val="de-DE"/>
        </w:rPr>
        <w:t>-Sprossensaat aus Sedum-Arten</w:t>
      </w:r>
    </w:p>
    <w:p w14:paraId="6B68F809" w14:textId="77777777" w:rsidR="00AF3396" w:rsidRPr="00964091" w:rsidRDefault="00AF3396" w:rsidP="00AF339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Lato" w:eastAsia="Times New Roman" w:hAnsi="Lato" w:cs="Lato"/>
          <w:i/>
          <w:lang w:val="de-DE"/>
        </w:rPr>
      </w:pPr>
      <w:proofErr w:type="spellStart"/>
      <w:r w:rsidRPr="00964091">
        <w:rPr>
          <w:rFonts w:ascii="Lato" w:eastAsia="Times New Roman" w:hAnsi="Lato" w:cs="Lato"/>
          <w:i/>
          <w:lang w:val="de-DE"/>
        </w:rPr>
        <w:t>Icoflor</w:t>
      </w:r>
      <w:proofErr w:type="spellEnd"/>
      <w:r w:rsidRPr="00964091">
        <w:rPr>
          <w:rFonts w:ascii="Lato" w:eastAsia="Times New Roman" w:hAnsi="Lato" w:cs="Lato"/>
          <w:i/>
          <w:lang w:val="de-DE"/>
        </w:rPr>
        <w:t>-Erdsubstrat als Vegetationsschicht</w:t>
      </w:r>
    </w:p>
    <w:p w14:paraId="35006B67" w14:textId="77777777" w:rsidR="00AF3396" w:rsidRPr="00964091" w:rsidRDefault="00AF3396" w:rsidP="00AF339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Lato" w:eastAsia="Times New Roman" w:hAnsi="Lato" w:cs="Lato"/>
          <w:i/>
          <w:lang w:val="de-DE"/>
        </w:rPr>
      </w:pPr>
      <w:proofErr w:type="spellStart"/>
      <w:r w:rsidRPr="00964091">
        <w:rPr>
          <w:rFonts w:ascii="Lato" w:eastAsia="Times New Roman" w:hAnsi="Lato" w:cs="Lato"/>
          <w:i/>
          <w:lang w:val="de-DE"/>
        </w:rPr>
        <w:t>Icoflor</w:t>
      </w:r>
      <w:proofErr w:type="spellEnd"/>
      <w:r w:rsidRPr="00964091">
        <w:rPr>
          <w:rFonts w:ascii="Lato" w:eastAsia="Times New Roman" w:hAnsi="Lato" w:cs="Lato"/>
          <w:i/>
          <w:lang w:val="de-DE"/>
        </w:rPr>
        <w:t>-Vlies</w:t>
      </w:r>
    </w:p>
    <w:p w14:paraId="6C252B1A" w14:textId="77777777" w:rsidR="00AF3396" w:rsidRPr="00964091" w:rsidRDefault="00AF3396" w:rsidP="00AF339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Lato" w:eastAsia="Times New Roman" w:hAnsi="Lato" w:cs="Lato"/>
          <w:i/>
          <w:lang w:val="de-DE"/>
        </w:rPr>
      </w:pPr>
      <w:proofErr w:type="spellStart"/>
      <w:r w:rsidRPr="00964091">
        <w:rPr>
          <w:rFonts w:ascii="Lato" w:eastAsia="Times New Roman" w:hAnsi="Lato" w:cs="Lato"/>
          <w:i/>
          <w:lang w:val="de-DE"/>
        </w:rPr>
        <w:t>Icoflor</w:t>
      </w:r>
      <w:proofErr w:type="spellEnd"/>
      <w:r w:rsidRPr="00964091">
        <w:rPr>
          <w:rFonts w:ascii="Lato" w:eastAsia="Times New Roman" w:hAnsi="Lato" w:cs="Lato"/>
          <w:i/>
          <w:lang w:val="de-DE"/>
        </w:rPr>
        <w:t>-Platte: Schutz-, Filter- und Wasserspeicherplatte</w:t>
      </w:r>
    </w:p>
    <w:p w14:paraId="68F378BB" w14:textId="77777777" w:rsidR="00AF3396" w:rsidRPr="00964091" w:rsidRDefault="00AF3396" w:rsidP="00AF3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" w:eastAsia="Times New Roman" w:hAnsi="Lato" w:cs="Lato"/>
          <w:i/>
          <w:lang w:val="de-DE"/>
        </w:rPr>
      </w:pPr>
      <w:r w:rsidRPr="00964091">
        <w:rPr>
          <w:rFonts w:ascii="Lato" w:eastAsia="Times New Roman" w:hAnsi="Lato" w:cs="Lato"/>
          <w:bCs/>
          <w:i/>
          <w:lang w:val="de-DE"/>
        </w:rPr>
        <w:t>im Systemaufbau mit:</w:t>
      </w:r>
    </w:p>
    <w:p w14:paraId="5F6B9A8A" w14:textId="77777777" w:rsidR="00AF3396" w:rsidRPr="00964091" w:rsidRDefault="00AF3396" w:rsidP="00AF339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Lato" w:eastAsia="Times New Roman" w:hAnsi="Lato" w:cs="Lato"/>
          <w:i/>
          <w:lang w:val="de-DE"/>
        </w:rPr>
      </w:pPr>
      <w:proofErr w:type="spellStart"/>
      <w:r w:rsidRPr="00964091">
        <w:rPr>
          <w:rFonts w:ascii="Lato" w:eastAsia="Times New Roman" w:hAnsi="Lato" w:cs="Lato"/>
          <w:i/>
          <w:lang w:val="de-DE"/>
        </w:rPr>
        <w:t>Oberlage</w:t>
      </w:r>
      <w:proofErr w:type="spellEnd"/>
      <w:r w:rsidRPr="00964091">
        <w:rPr>
          <w:rFonts w:ascii="Lato" w:eastAsia="Times New Roman" w:hAnsi="Lato" w:cs="Lato"/>
          <w:i/>
          <w:lang w:val="de-DE"/>
        </w:rPr>
        <w:t xml:space="preserve"> Grünplast Top</w:t>
      </w:r>
    </w:p>
    <w:p w14:paraId="3E147C98" w14:textId="77777777" w:rsidR="00AF3396" w:rsidRPr="00964091" w:rsidRDefault="00AF3396" w:rsidP="00AF339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Lato" w:eastAsia="Times New Roman" w:hAnsi="Lato" w:cs="Lato"/>
          <w:i/>
          <w:lang w:val="de-DE"/>
        </w:rPr>
      </w:pPr>
      <w:r w:rsidRPr="00964091">
        <w:rPr>
          <w:rFonts w:ascii="Lato" w:eastAsia="Times New Roman" w:hAnsi="Lato" w:cs="Lato"/>
          <w:i/>
          <w:lang w:val="de-DE"/>
        </w:rPr>
        <w:lastRenderedPageBreak/>
        <w:t>Sicherheitsdämmbahn Grünplast-EPS</w:t>
      </w:r>
    </w:p>
    <w:p w14:paraId="32FCB29B" w14:textId="77777777" w:rsidR="00AF3396" w:rsidRPr="00964091" w:rsidRDefault="00AF3396" w:rsidP="00AF3396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Lato" w:eastAsia="Times New Roman" w:hAnsi="Lato" w:cs="Lato"/>
          <w:i/>
          <w:lang w:val="de-DE"/>
        </w:rPr>
      </w:pPr>
      <w:r w:rsidRPr="00964091">
        <w:rPr>
          <w:rFonts w:ascii="Lato" w:eastAsia="Times New Roman" w:hAnsi="Lato" w:cs="Lato"/>
          <w:i/>
          <w:lang w:val="de-DE"/>
        </w:rPr>
        <w:t>Dampfsperre Alu-</w:t>
      </w:r>
      <w:proofErr w:type="spellStart"/>
      <w:r w:rsidRPr="00964091">
        <w:rPr>
          <w:rFonts w:ascii="Lato" w:eastAsia="Times New Roman" w:hAnsi="Lato" w:cs="Lato"/>
          <w:i/>
          <w:lang w:val="de-DE"/>
        </w:rPr>
        <w:t>Villatherm</w:t>
      </w:r>
      <w:proofErr w:type="spellEnd"/>
      <w:r w:rsidRPr="00964091">
        <w:rPr>
          <w:rFonts w:ascii="Lato" w:eastAsia="Times New Roman" w:hAnsi="Lato" w:cs="Lato"/>
          <w:i/>
          <w:lang w:val="de-DE"/>
        </w:rPr>
        <w:t>.</w:t>
      </w:r>
    </w:p>
    <w:p w14:paraId="738EF4AE" w14:textId="77777777" w:rsidR="00803E0E" w:rsidRPr="00803E0E" w:rsidRDefault="00803E0E" w:rsidP="00803E0E">
      <w:pPr>
        <w:spacing w:line="360" w:lineRule="auto"/>
        <w:rPr>
          <w:rFonts w:ascii="Lato" w:eastAsia="Times New Roman" w:hAnsi="Lato" w:cs="Lato"/>
          <w:lang w:val="de-DE"/>
        </w:rPr>
      </w:pPr>
    </w:p>
    <w:p w14:paraId="308A36DB" w14:textId="77777777" w:rsidR="00097597" w:rsidRPr="003319A8" w:rsidRDefault="000F53BE">
      <w:pPr>
        <w:spacing w:line="276" w:lineRule="auto"/>
        <w:rPr>
          <w:rFonts w:ascii="Lato" w:eastAsia="Lato" w:hAnsi="Lato" w:cs="Lato"/>
          <w:b/>
          <w:color w:val="666666"/>
          <w:lang w:val="de-DE"/>
        </w:rPr>
      </w:pPr>
      <w:r w:rsidRPr="003319A8">
        <w:rPr>
          <w:rFonts w:ascii="Lato" w:eastAsia="Lato" w:hAnsi="Lato" w:cs="Lato"/>
          <w:b/>
          <w:color w:val="666666"/>
          <w:lang w:val="de-DE"/>
        </w:rPr>
        <w:t>Über BMI in Deutschland</w:t>
      </w:r>
    </w:p>
    <w:p w14:paraId="41673F35" w14:textId="77777777" w:rsidR="00097597" w:rsidRPr="00625EC1" w:rsidRDefault="000F53BE">
      <w:pPr>
        <w:spacing w:line="276" w:lineRule="auto"/>
        <w:rPr>
          <w:rFonts w:ascii="Lato" w:eastAsia="Lato" w:hAnsi="Lato" w:cs="Lato"/>
          <w:lang w:val="de-DE"/>
        </w:rPr>
      </w:pPr>
      <w:r w:rsidRPr="00625EC1">
        <w:rPr>
          <w:rFonts w:ascii="Lato" w:eastAsia="Lato" w:hAnsi="Lato" w:cs="Lato"/>
          <w:lang w:val="de-DE"/>
        </w:rPr>
        <w:t xml:space="preserve">BMI ist der einzige Hersteller in Deutschland, der beides aus einer Hand bietet: Steil- und Flachdachsysteme für Wohn- und Nutzgebäude. Das Unternehmen verfügt über jahrzehntelange Erfahrung rund um das Dach und legt seinen Fokus auf innovative Dach- und Bauwerkslösungen, die für mehr Wohnkomfort, Werterhalt, Sicherheit und Schutz sorgen. Dafür setzt BMI in Deutschland seine ganze Erfahrung ein – mit über 2.000 Mitarbeitern, 17 Produktionsstandorten, einem Forschungs- und Entwicklungszentrum und vier starken Marken im Markt: Braas, </w:t>
      </w:r>
      <w:proofErr w:type="spellStart"/>
      <w:r w:rsidRPr="00625EC1">
        <w:rPr>
          <w:rFonts w:ascii="Lato" w:eastAsia="Lato" w:hAnsi="Lato" w:cs="Lato"/>
          <w:lang w:val="de-DE"/>
        </w:rPr>
        <w:t>Icopal</w:t>
      </w:r>
      <w:proofErr w:type="spellEnd"/>
      <w:r w:rsidRPr="00625EC1">
        <w:rPr>
          <w:rFonts w:ascii="Lato" w:eastAsia="Lato" w:hAnsi="Lato" w:cs="Lato"/>
          <w:lang w:val="de-DE"/>
        </w:rPr>
        <w:t xml:space="preserve">, </w:t>
      </w:r>
      <w:proofErr w:type="spellStart"/>
      <w:r w:rsidRPr="00625EC1">
        <w:rPr>
          <w:rFonts w:ascii="Lato" w:eastAsia="Lato" w:hAnsi="Lato" w:cs="Lato"/>
          <w:lang w:val="de-DE"/>
        </w:rPr>
        <w:t>Vedag</w:t>
      </w:r>
      <w:proofErr w:type="spellEnd"/>
      <w:r w:rsidRPr="00625EC1">
        <w:rPr>
          <w:rFonts w:ascii="Lato" w:eastAsia="Lato" w:hAnsi="Lato" w:cs="Lato"/>
          <w:lang w:val="de-DE"/>
        </w:rPr>
        <w:t xml:space="preserve"> und </w:t>
      </w:r>
      <w:proofErr w:type="spellStart"/>
      <w:r w:rsidRPr="00625EC1">
        <w:rPr>
          <w:rFonts w:ascii="Lato" w:eastAsia="Lato" w:hAnsi="Lato" w:cs="Lato"/>
          <w:lang w:val="de-DE"/>
        </w:rPr>
        <w:t>Wolfin</w:t>
      </w:r>
      <w:proofErr w:type="spellEnd"/>
      <w:r w:rsidRPr="00625EC1">
        <w:rPr>
          <w:rFonts w:ascii="Lato" w:eastAsia="Lato" w:hAnsi="Lato" w:cs="Lato"/>
          <w:lang w:val="de-DE"/>
        </w:rPr>
        <w:t xml:space="preserve">. </w:t>
      </w:r>
    </w:p>
    <w:p w14:paraId="30F0B151" w14:textId="77777777" w:rsidR="00097597" w:rsidRPr="00625EC1" w:rsidRDefault="00097597">
      <w:pPr>
        <w:spacing w:line="276" w:lineRule="auto"/>
        <w:rPr>
          <w:rFonts w:ascii="Lato" w:eastAsia="Lato" w:hAnsi="Lato" w:cs="Lato"/>
          <w:lang w:val="de-DE"/>
        </w:rPr>
      </w:pPr>
    </w:p>
    <w:p w14:paraId="1CCF3AD5" w14:textId="1CA4CF5F" w:rsidR="00097597" w:rsidRPr="00625EC1" w:rsidRDefault="000F53BE">
      <w:pPr>
        <w:spacing w:line="276" w:lineRule="auto"/>
        <w:rPr>
          <w:rFonts w:ascii="Lato" w:eastAsia="Lato" w:hAnsi="Lato" w:cs="Lato"/>
          <w:lang w:val="de-DE"/>
        </w:rPr>
      </w:pPr>
      <w:r w:rsidRPr="00625EC1">
        <w:rPr>
          <w:rFonts w:ascii="Lato" w:eastAsia="Lato" w:hAnsi="Lato" w:cs="Lato"/>
          <w:lang w:val="de-DE"/>
        </w:rPr>
        <w:t xml:space="preserve">BMI in Deutschland gehört zur BMI Group, einem der führenden Hersteller von Flachdach- und Steildachsystemen sowie Abdichtungslösungen in Europa mit Sitz in Großbritannien. An 128 Produktionsstandorten vereint die BMI Group rund 9.600 Mitarbeiter*innen weltweit. </w:t>
      </w:r>
    </w:p>
    <w:p w14:paraId="5510BF04" w14:textId="77777777" w:rsidR="00097597" w:rsidRPr="00625EC1" w:rsidRDefault="00097597">
      <w:pPr>
        <w:spacing w:line="276" w:lineRule="auto"/>
        <w:rPr>
          <w:rFonts w:ascii="Lato" w:eastAsia="Lato" w:hAnsi="Lato" w:cs="Lato"/>
          <w:lang w:val="de-DE"/>
        </w:rPr>
      </w:pPr>
    </w:p>
    <w:p w14:paraId="7E7CDAC9" w14:textId="77777777" w:rsidR="00097597" w:rsidRPr="00625EC1" w:rsidRDefault="00FA10EA">
      <w:pPr>
        <w:rPr>
          <w:rFonts w:ascii="Lato" w:eastAsia="Lato" w:hAnsi="Lato" w:cs="Lato"/>
          <w:lang w:val="de-DE"/>
        </w:rPr>
      </w:pPr>
      <w:hyperlink r:id="rId11">
        <w:r w:rsidR="000F53BE" w:rsidRPr="00625EC1">
          <w:rPr>
            <w:rFonts w:ascii="Lato" w:eastAsia="Lato" w:hAnsi="Lato" w:cs="Lato"/>
            <w:lang w:val="de-DE"/>
          </w:rPr>
          <w:t>www.bmigroup.de</w:t>
        </w:r>
      </w:hyperlink>
    </w:p>
    <w:p w14:paraId="16E24529" w14:textId="7113CD9E" w:rsidR="00097597" w:rsidRPr="00625EC1" w:rsidRDefault="000F53BE">
      <w:pPr>
        <w:spacing w:line="276" w:lineRule="auto"/>
        <w:rPr>
          <w:rFonts w:ascii="Lato" w:eastAsia="Lato" w:hAnsi="Lato" w:cs="Lato"/>
          <w:color w:val="666666"/>
          <w:lang w:val="de-DE"/>
        </w:rPr>
      </w:pPr>
      <w:r w:rsidRPr="00625EC1">
        <w:rPr>
          <w:rFonts w:ascii="Lato" w:eastAsia="Lato" w:hAnsi="Lato" w:cs="Lato"/>
          <w:color w:val="666666"/>
          <w:lang w:val="de-DE"/>
        </w:rPr>
        <w:t>(</w:t>
      </w:r>
      <w:r w:rsidR="00964091">
        <w:rPr>
          <w:rFonts w:ascii="Lato" w:eastAsia="Lato" w:hAnsi="Lato" w:cs="Lato"/>
          <w:color w:val="666666"/>
          <w:lang w:val="de-DE"/>
        </w:rPr>
        <w:t xml:space="preserve">6.035 </w:t>
      </w:r>
      <w:r w:rsidRPr="00625EC1">
        <w:rPr>
          <w:rFonts w:ascii="Lato" w:eastAsia="Lato" w:hAnsi="Lato" w:cs="Lato"/>
          <w:color w:val="666666"/>
          <w:lang w:val="de-DE"/>
        </w:rPr>
        <w:t>Zeichen mit Leerzeichen)</w:t>
      </w:r>
    </w:p>
    <w:p w14:paraId="0183FE5B" w14:textId="77777777" w:rsidR="00097597" w:rsidRPr="00625EC1" w:rsidRDefault="00097597">
      <w:pPr>
        <w:spacing w:line="300" w:lineRule="auto"/>
        <w:ind w:right="-5"/>
        <w:rPr>
          <w:rFonts w:ascii="Lato" w:eastAsia="Lato" w:hAnsi="Lato" w:cs="Lato"/>
          <w:b/>
          <w:color w:val="70706F"/>
          <w:lang w:val="de-DE"/>
        </w:rPr>
      </w:pPr>
    </w:p>
    <w:p w14:paraId="3FC18EF9" w14:textId="77777777" w:rsidR="00097597" w:rsidRPr="00CC6BB9" w:rsidRDefault="000F53BE">
      <w:pPr>
        <w:spacing w:line="300" w:lineRule="auto"/>
        <w:ind w:right="-5"/>
        <w:rPr>
          <w:rFonts w:ascii="Lato" w:eastAsia="Lato" w:hAnsi="Lato" w:cs="Lato"/>
          <w:b/>
          <w:color w:val="70706F"/>
          <w:lang w:val="de-DE"/>
        </w:rPr>
      </w:pPr>
      <w:r w:rsidRPr="00CC6BB9">
        <w:rPr>
          <w:rFonts w:ascii="Lato" w:eastAsia="Lato" w:hAnsi="Lato" w:cs="Lato"/>
          <w:b/>
          <w:color w:val="70706F"/>
          <w:lang w:val="de-DE"/>
        </w:rPr>
        <w:t>Kontakt</w:t>
      </w:r>
    </w:p>
    <w:p w14:paraId="7F96BCD9" w14:textId="0BD674DD" w:rsidR="00097597" w:rsidRPr="00625EC1" w:rsidRDefault="00964091">
      <w:pPr>
        <w:spacing w:line="300" w:lineRule="auto"/>
        <w:ind w:right="-5"/>
        <w:rPr>
          <w:rFonts w:ascii="Lato" w:eastAsia="Lato" w:hAnsi="Lato" w:cs="Lato"/>
          <w:lang w:val="de-DE"/>
        </w:rPr>
      </w:pPr>
      <w:r>
        <w:rPr>
          <w:rFonts w:ascii="Lato" w:eastAsia="Lato" w:hAnsi="Lato" w:cs="Lato"/>
          <w:lang w:val="de-DE"/>
        </w:rPr>
        <w:t>Anne Berressem</w:t>
      </w:r>
    </w:p>
    <w:p w14:paraId="54D7C6B1" w14:textId="31DD6F06" w:rsidR="00097597" w:rsidRPr="00625EC1" w:rsidRDefault="00964091">
      <w:pPr>
        <w:spacing w:line="300" w:lineRule="auto"/>
        <w:ind w:right="-5"/>
        <w:rPr>
          <w:rFonts w:ascii="Lato" w:eastAsia="Lato" w:hAnsi="Lato" w:cs="Lato"/>
          <w:lang w:val="de-DE"/>
        </w:rPr>
      </w:pPr>
      <w:r>
        <w:rPr>
          <w:rFonts w:ascii="Lato" w:eastAsia="Lato" w:hAnsi="Lato" w:cs="Lato"/>
          <w:lang w:val="de-DE"/>
        </w:rPr>
        <w:t xml:space="preserve">Brand Manager </w:t>
      </w:r>
      <w:proofErr w:type="spellStart"/>
      <w:r>
        <w:rPr>
          <w:rFonts w:ascii="Lato" w:eastAsia="Lato" w:hAnsi="Lato" w:cs="Lato"/>
          <w:lang w:val="de-DE"/>
        </w:rPr>
        <w:t>Icopal</w:t>
      </w:r>
      <w:proofErr w:type="spellEnd"/>
      <w:r>
        <w:rPr>
          <w:rFonts w:ascii="Lato" w:eastAsia="Lato" w:hAnsi="Lato" w:cs="Lato"/>
          <w:lang w:val="de-DE"/>
        </w:rPr>
        <w:t xml:space="preserve">, </w:t>
      </w:r>
      <w:proofErr w:type="spellStart"/>
      <w:r>
        <w:rPr>
          <w:rFonts w:ascii="Lato" w:eastAsia="Lato" w:hAnsi="Lato" w:cs="Lato"/>
          <w:lang w:val="de-DE"/>
        </w:rPr>
        <w:t>Vedag</w:t>
      </w:r>
      <w:proofErr w:type="spellEnd"/>
      <w:r>
        <w:rPr>
          <w:rFonts w:ascii="Lato" w:eastAsia="Lato" w:hAnsi="Lato" w:cs="Lato"/>
          <w:lang w:val="de-DE"/>
        </w:rPr>
        <w:t xml:space="preserve">, </w:t>
      </w:r>
      <w:proofErr w:type="spellStart"/>
      <w:r>
        <w:rPr>
          <w:rFonts w:ascii="Lato" w:eastAsia="Lato" w:hAnsi="Lato" w:cs="Lato"/>
          <w:lang w:val="de-DE"/>
        </w:rPr>
        <w:t>Wolfin</w:t>
      </w:r>
      <w:proofErr w:type="spellEnd"/>
    </w:p>
    <w:p w14:paraId="74EE69DC" w14:textId="77777777" w:rsidR="00097597" w:rsidRPr="00625EC1" w:rsidRDefault="00097597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79601CE5" w14:textId="77777777" w:rsidR="00097597" w:rsidRPr="00485010" w:rsidRDefault="000F53BE">
      <w:pPr>
        <w:spacing w:line="300" w:lineRule="auto"/>
        <w:ind w:right="-5"/>
        <w:rPr>
          <w:rFonts w:ascii="Lato" w:eastAsia="Lato" w:hAnsi="Lato" w:cs="Lato"/>
          <w:b/>
          <w:color w:val="70706F"/>
        </w:rPr>
      </w:pPr>
      <w:r w:rsidRPr="00485010">
        <w:rPr>
          <w:rFonts w:ascii="Lato" w:eastAsia="Lato" w:hAnsi="Lato" w:cs="Lato"/>
          <w:b/>
          <w:color w:val="70706F"/>
        </w:rPr>
        <w:t>BMI Group</w:t>
      </w:r>
    </w:p>
    <w:p w14:paraId="774186AF" w14:textId="77777777" w:rsidR="00097597" w:rsidRPr="00485010" w:rsidRDefault="000F53BE">
      <w:pPr>
        <w:spacing w:line="300" w:lineRule="auto"/>
        <w:ind w:right="-5"/>
        <w:rPr>
          <w:rFonts w:ascii="Lato" w:eastAsia="Lato" w:hAnsi="Lato" w:cs="Lato"/>
        </w:rPr>
      </w:pPr>
      <w:r w:rsidRPr="00485010">
        <w:rPr>
          <w:rFonts w:ascii="Lato" w:eastAsia="Lato" w:hAnsi="Lato" w:cs="Lato"/>
        </w:rPr>
        <w:t>Region D-A-CH</w:t>
      </w:r>
    </w:p>
    <w:p w14:paraId="27D8CD67" w14:textId="77777777" w:rsidR="00097597" w:rsidRPr="00625EC1" w:rsidRDefault="000F53BE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625EC1">
        <w:rPr>
          <w:rFonts w:ascii="Lato" w:eastAsia="Lato" w:hAnsi="Lato" w:cs="Lato"/>
          <w:lang w:val="de-DE"/>
        </w:rPr>
        <w:t>Frankfurter Landstraße 2-4</w:t>
      </w:r>
    </w:p>
    <w:p w14:paraId="434CBC90" w14:textId="77777777" w:rsidR="00097597" w:rsidRPr="00625EC1" w:rsidRDefault="000F53BE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625EC1">
        <w:rPr>
          <w:rFonts w:ascii="Lato" w:eastAsia="Lato" w:hAnsi="Lato" w:cs="Lato"/>
          <w:lang w:val="de-DE"/>
        </w:rPr>
        <w:t>61440 Oberursel</w:t>
      </w:r>
    </w:p>
    <w:p w14:paraId="71EAB979" w14:textId="23D5F1B7" w:rsidR="00097597" w:rsidRPr="00625EC1" w:rsidRDefault="000F53BE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625EC1">
        <w:rPr>
          <w:rFonts w:ascii="Lato" w:eastAsia="Lato" w:hAnsi="Lato" w:cs="Lato"/>
          <w:lang w:val="de-DE"/>
        </w:rPr>
        <w:t xml:space="preserve">T +49 6171 61 </w:t>
      </w:r>
      <w:r w:rsidR="00964091">
        <w:rPr>
          <w:rFonts w:ascii="Lato" w:eastAsia="Lato" w:hAnsi="Lato" w:cs="Lato"/>
          <w:lang w:val="de-DE"/>
        </w:rPr>
        <w:t>2517</w:t>
      </w:r>
    </w:p>
    <w:p w14:paraId="54DA5D01" w14:textId="155D00D7" w:rsidR="00097597" w:rsidRPr="00625EC1" w:rsidRDefault="000F53BE">
      <w:pPr>
        <w:spacing w:line="300" w:lineRule="auto"/>
        <w:ind w:right="-5"/>
        <w:rPr>
          <w:rFonts w:ascii="Arial" w:eastAsia="Arial" w:hAnsi="Arial" w:cs="Arial"/>
          <w:sz w:val="22"/>
          <w:szCs w:val="22"/>
          <w:lang w:val="de-DE"/>
        </w:rPr>
      </w:pPr>
      <w:r w:rsidRPr="00625EC1">
        <w:rPr>
          <w:rFonts w:ascii="Lato" w:eastAsia="Lato" w:hAnsi="Lato" w:cs="Lato"/>
          <w:lang w:val="de-DE"/>
        </w:rPr>
        <w:t xml:space="preserve">E </w:t>
      </w:r>
      <w:r w:rsidR="00964091">
        <w:rPr>
          <w:rFonts w:ascii="Lato" w:eastAsia="Lato" w:hAnsi="Lato" w:cs="Lato"/>
          <w:lang w:val="de-DE"/>
        </w:rPr>
        <w:t>anne.berressem</w:t>
      </w:r>
      <w:r w:rsidRPr="00625EC1">
        <w:rPr>
          <w:rFonts w:ascii="Lato" w:eastAsia="Lato" w:hAnsi="Lato" w:cs="Lato"/>
          <w:lang w:val="de-DE"/>
        </w:rPr>
        <w:t>@bmigroup.com</w:t>
      </w:r>
    </w:p>
    <w:p w14:paraId="582EC78D" w14:textId="6F440A93" w:rsidR="00097597" w:rsidRPr="00CC6BB9" w:rsidRDefault="00097597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6B2ABBAB" w14:textId="77777777" w:rsidR="00CC6BB9" w:rsidRPr="00CC6BB9" w:rsidRDefault="00CC6BB9" w:rsidP="00CC6BB9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b/>
          <w:color w:val="70706F"/>
          <w:lang w:val="de-DE"/>
        </w:rPr>
        <w:t>Redaktion:</w:t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</w:r>
      <w:r w:rsidRPr="002C3249">
        <w:rPr>
          <w:rFonts w:ascii="Lato" w:eastAsia="Lato" w:hAnsi="Lato" w:cs="Lato"/>
          <w:b/>
          <w:color w:val="70706F"/>
          <w:lang w:val="de-DE"/>
        </w:rPr>
        <w:t>Bildnachweis:</w:t>
      </w:r>
    </w:p>
    <w:p w14:paraId="616E7F5D" w14:textId="77777777" w:rsidR="00CC6BB9" w:rsidRPr="00CC6BB9" w:rsidRDefault="00CC6BB9" w:rsidP="00CC6BB9">
      <w:pPr>
        <w:spacing w:line="300" w:lineRule="auto"/>
        <w:ind w:right="-5"/>
        <w:rPr>
          <w:rFonts w:ascii="Lato" w:eastAsia="Lato" w:hAnsi="Lato" w:cs="Lato"/>
          <w:lang w:val="de-DE"/>
        </w:rPr>
      </w:pPr>
      <w:proofErr w:type="spellStart"/>
      <w:r w:rsidRPr="00CC6BB9">
        <w:rPr>
          <w:rFonts w:ascii="Lato" w:eastAsia="Lato" w:hAnsi="Lato" w:cs="Lato"/>
          <w:lang w:val="de-DE"/>
        </w:rPr>
        <w:t>b&amp;t</w:t>
      </w:r>
      <w:proofErr w:type="spellEnd"/>
      <w:r w:rsidRPr="00CC6BB9">
        <w:rPr>
          <w:rFonts w:ascii="Lato" w:eastAsia="Lato" w:hAnsi="Lato" w:cs="Lato"/>
          <w:lang w:val="de-DE"/>
        </w:rPr>
        <w:t xml:space="preserve"> bau &amp; </w:t>
      </w:r>
      <w:proofErr w:type="spellStart"/>
      <w:r w:rsidRPr="00CC6BB9">
        <w:rPr>
          <w:rFonts w:ascii="Lato" w:eastAsia="Lato" w:hAnsi="Lato" w:cs="Lato"/>
          <w:lang w:val="de-DE"/>
        </w:rPr>
        <w:t>technik</w:t>
      </w:r>
      <w:proofErr w:type="spellEnd"/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</w:r>
      <w:r w:rsidRPr="00CC6BB9">
        <w:rPr>
          <w:rFonts w:ascii="Lato" w:eastAsia="Lato" w:hAnsi="Lato" w:cs="Lato"/>
          <w:lang w:val="de-DE"/>
        </w:rPr>
        <w:tab/>
        <w:t>BMI</w:t>
      </w:r>
    </w:p>
    <w:p w14:paraId="6718F085" w14:textId="77777777" w:rsidR="00CC6BB9" w:rsidRPr="00CC6BB9" w:rsidRDefault="00CC6BB9" w:rsidP="00CC6BB9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>PR und Werbung GmbH</w:t>
      </w:r>
      <w:r w:rsidRPr="00CC6BB9">
        <w:rPr>
          <w:rFonts w:ascii="Lato" w:eastAsia="Lato" w:hAnsi="Lato" w:cs="Lato"/>
          <w:lang w:val="de-DE"/>
        </w:rPr>
        <w:br/>
        <w:t>Lisa-Marie Niehoff</w:t>
      </w:r>
    </w:p>
    <w:p w14:paraId="42D00112" w14:textId="77777777" w:rsidR="00CC6BB9" w:rsidRPr="00CC6BB9" w:rsidRDefault="00CC6BB9" w:rsidP="00CC6BB9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>Postfach 140355</w:t>
      </w:r>
    </w:p>
    <w:p w14:paraId="40C5F8D0" w14:textId="77777777" w:rsidR="00CC6BB9" w:rsidRPr="00CC6BB9" w:rsidRDefault="00CC6BB9" w:rsidP="00CC6BB9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>D-40073 Düsseldorf</w:t>
      </w:r>
    </w:p>
    <w:p w14:paraId="05E72546" w14:textId="77777777" w:rsidR="00CC6BB9" w:rsidRPr="00CC6BB9" w:rsidRDefault="00CC6BB9" w:rsidP="00CC6BB9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>T +49 211 6707-450</w:t>
      </w:r>
    </w:p>
    <w:p w14:paraId="0F8D9C84" w14:textId="77777777" w:rsidR="00CC6BB9" w:rsidRPr="00CC6BB9" w:rsidRDefault="00CC6BB9" w:rsidP="00CC6BB9">
      <w:pPr>
        <w:spacing w:line="300" w:lineRule="auto"/>
        <w:ind w:right="-5"/>
        <w:rPr>
          <w:rFonts w:ascii="Lato" w:eastAsia="Lato" w:hAnsi="Lato" w:cs="Lato"/>
          <w:lang w:val="de-DE"/>
        </w:rPr>
      </w:pPr>
      <w:r w:rsidRPr="00CC6BB9">
        <w:rPr>
          <w:rFonts w:ascii="Lato" w:eastAsia="Lato" w:hAnsi="Lato" w:cs="Lato"/>
          <w:lang w:val="de-DE"/>
        </w:rPr>
        <w:t xml:space="preserve">E </w:t>
      </w:r>
      <w:hyperlink r:id="rId12" w:history="1">
        <w:r w:rsidRPr="00CC6BB9">
          <w:rPr>
            <w:rFonts w:ascii="Lato" w:eastAsia="Lato" w:hAnsi="Lato" w:cs="Lato"/>
            <w:lang w:val="de-DE"/>
          </w:rPr>
          <w:t>lisa-marie.niehoff@bt-pr.de</w:t>
        </w:r>
      </w:hyperlink>
    </w:p>
    <w:p w14:paraId="2056AD34" w14:textId="77777777" w:rsidR="00CC6BB9" w:rsidRPr="00CC6BB9" w:rsidRDefault="00CC6BB9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p w14:paraId="15AA6469" w14:textId="77777777" w:rsidR="00097597" w:rsidRPr="00CC6BB9" w:rsidRDefault="00097597" w:rsidP="00CC6BB9">
      <w:pPr>
        <w:spacing w:line="300" w:lineRule="auto"/>
        <w:ind w:right="-5"/>
        <w:rPr>
          <w:rFonts w:ascii="Lato" w:eastAsia="Lato" w:hAnsi="Lato" w:cs="Lato"/>
          <w:lang w:val="de-DE"/>
        </w:rPr>
      </w:pPr>
    </w:p>
    <w:sectPr w:rsidR="00097597" w:rsidRPr="00CC6BB9"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3334" w:right="2381" w:bottom="1474" w:left="1418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1487" w14:textId="77777777" w:rsidR="00FA10EA" w:rsidRDefault="00FA10EA">
      <w:r>
        <w:separator/>
      </w:r>
    </w:p>
  </w:endnote>
  <w:endnote w:type="continuationSeparator" w:id="0">
    <w:p w14:paraId="2A7C6029" w14:textId="77777777" w:rsidR="00FA10EA" w:rsidRDefault="00FA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Effra Light">
    <w:altName w:val="Calibri"/>
    <w:charset w:val="00"/>
    <w:family w:val="swiss"/>
    <w:pitch w:val="variable"/>
    <w:sig w:usb0="A00022EF" w:usb1="D000A05B" w:usb2="00000008" w:usb3="00000000" w:csb0="000000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E10002FF" w:usb1="5000ECFF" w:usb2="00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Medium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A74AB" w14:textId="77777777" w:rsidR="00097597" w:rsidRDefault="000F53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Effra Medium" w:eastAsia="Effra Medium" w:hAnsi="Effra Medium" w:cs="Effra Medium"/>
        <w:color w:val="000000"/>
      </w:rPr>
    </w:pPr>
    <w:r>
      <w:rPr>
        <w:rFonts w:ascii="Effra Medium" w:eastAsia="Effra Medium" w:hAnsi="Effra Medium" w:cs="Effra Medium"/>
        <w:color w:val="000000"/>
      </w:rPr>
      <w:fldChar w:fldCharType="begin"/>
    </w:r>
    <w:r>
      <w:rPr>
        <w:rFonts w:ascii="Effra Medium" w:eastAsia="Effra Medium" w:hAnsi="Effra Medium" w:cs="Effra Medium"/>
        <w:color w:val="000000"/>
      </w:rPr>
      <w:instrText>PAGE</w:instrText>
    </w:r>
    <w:r>
      <w:rPr>
        <w:rFonts w:ascii="Effra Medium" w:eastAsia="Effra Medium" w:hAnsi="Effra Medium" w:cs="Effra Medium"/>
        <w:color w:val="000000"/>
      </w:rPr>
      <w:fldChar w:fldCharType="end"/>
    </w:r>
  </w:p>
  <w:p w14:paraId="113A6CF6" w14:textId="77777777" w:rsidR="00097597" w:rsidRDefault="000975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AC88" w14:textId="27D1EC21" w:rsidR="00097597" w:rsidRDefault="000F53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772"/>
      </w:tabs>
      <w:ind w:right="-1962"/>
      <w:rPr>
        <w:rFonts w:ascii="Lato" w:eastAsia="Lato" w:hAnsi="Lato" w:cs="Lato"/>
        <w:color w:val="000000"/>
      </w:rPr>
    </w:pPr>
    <w:r>
      <w:rPr>
        <w:rFonts w:ascii="Lato" w:eastAsia="Lato" w:hAnsi="Lato" w:cs="Lato"/>
      </w:rPr>
      <w:tab/>
    </w:r>
    <w:r>
      <w:rPr>
        <w:rFonts w:ascii="Lato" w:eastAsia="Lato" w:hAnsi="Lato" w:cs="Lato"/>
      </w:rPr>
      <w:tab/>
    </w:r>
    <w:r>
      <w:rPr>
        <w:rFonts w:ascii="Lato" w:eastAsia="Lato" w:hAnsi="Lato" w:cs="Lato"/>
        <w:color w:val="000000"/>
      </w:rPr>
      <w:fldChar w:fldCharType="begin"/>
    </w:r>
    <w:r>
      <w:rPr>
        <w:rFonts w:ascii="Lato" w:eastAsia="Lato" w:hAnsi="Lato" w:cs="Lato"/>
        <w:color w:val="000000"/>
      </w:rPr>
      <w:instrText>PAGE</w:instrText>
    </w:r>
    <w:r>
      <w:rPr>
        <w:rFonts w:ascii="Lato" w:eastAsia="Lato" w:hAnsi="Lato" w:cs="Lato"/>
        <w:color w:val="000000"/>
      </w:rPr>
      <w:fldChar w:fldCharType="separate"/>
    </w:r>
    <w:r w:rsidR="00AD52D2">
      <w:rPr>
        <w:rFonts w:ascii="Lato" w:eastAsia="Lato" w:hAnsi="Lato" w:cs="Lato"/>
        <w:noProof/>
        <w:color w:val="000000"/>
      </w:rPr>
      <w:t>6</w:t>
    </w:r>
    <w:r>
      <w:rPr>
        <w:rFonts w:ascii="Lato" w:eastAsia="Lato" w:hAnsi="Lato" w:cs="Lato"/>
        <w:color w:val="000000"/>
      </w:rPr>
      <w:fldChar w:fldCharType="end"/>
    </w:r>
  </w:p>
  <w:tbl>
    <w:tblPr>
      <w:tblStyle w:val="a0"/>
      <w:tblW w:w="882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8"/>
      <w:gridCol w:w="8761"/>
    </w:tblGrid>
    <w:tr w:rsidR="00097597" w14:paraId="521526F3" w14:textId="77777777">
      <w:trPr>
        <w:trHeight w:val="840"/>
      </w:trPr>
      <w:tc>
        <w:tcPr>
          <w:tcW w:w="68" w:type="dxa"/>
          <w:shd w:val="clear" w:color="auto" w:fill="009FDF"/>
          <w:tcMar>
            <w:left w:w="0" w:type="dxa"/>
            <w:right w:w="0" w:type="dxa"/>
          </w:tcMar>
        </w:tcPr>
        <w:p w14:paraId="44879CCC" w14:textId="77777777" w:rsidR="00097597" w:rsidRDefault="000975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both"/>
            <w:rPr>
              <w:rFonts w:ascii="Lato" w:eastAsia="Lato" w:hAnsi="Lato" w:cs="Lato"/>
              <w:color w:val="000000"/>
              <w:sz w:val="16"/>
              <w:szCs w:val="16"/>
            </w:rPr>
          </w:pPr>
        </w:p>
      </w:tc>
      <w:tc>
        <w:tcPr>
          <w:tcW w:w="8761" w:type="dxa"/>
        </w:tcPr>
        <w:p w14:paraId="21970B36" w14:textId="77777777" w:rsidR="00097597" w:rsidRPr="00625EC1" w:rsidRDefault="000F53BE">
          <w:pPr>
            <w:ind w:left="170"/>
            <w:rPr>
              <w:rFonts w:ascii="Lato" w:eastAsia="Lato" w:hAnsi="Lato" w:cs="Lato"/>
              <w:sz w:val="16"/>
              <w:szCs w:val="16"/>
              <w:lang w:val="de-DE"/>
            </w:rPr>
          </w:pPr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BMI Deutschland GmbH, Frankfurter Landstraße 2-4, 61440 Oberursel, Deutschland · www.bmigroup.de</w:t>
          </w:r>
        </w:p>
        <w:p w14:paraId="3A95ECEF" w14:textId="77777777" w:rsidR="00097597" w:rsidRPr="00625EC1" w:rsidRDefault="000F53BE">
          <w:pPr>
            <w:ind w:left="170"/>
            <w:rPr>
              <w:rFonts w:ascii="Lato" w:eastAsia="Lato" w:hAnsi="Lato" w:cs="Lato"/>
              <w:sz w:val="16"/>
              <w:szCs w:val="16"/>
              <w:lang w:val="de-DE"/>
            </w:rPr>
          </w:pPr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 xml:space="preserve">Geschäftsführer: Eugenio </w:t>
          </w:r>
          <w:proofErr w:type="spellStart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Cecchin</w:t>
          </w:r>
          <w:proofErr w:type="spellEnd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 xml:space="preserve">, René Grupp, Heidrun </w:t>
          </w:r>
          <w:proofErr w:type="spellStart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Wechter</w:t>
          </w:r>
          <w:proofErr w:type="spellEnd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-Essig</w:t>
          </w:r>
        </w:p>
        <w:p w14:paraId="24AF7042" w14:textId="77777777" w:rsidR="00097597" w:rsidRPr="00625EC1" w:rsidRDefault="000F53BE">
          <w:pPr>
            <w:ind w:left="170"/>
            <w:rPr>
              <w:rFonts w:ascii="Lato" w:eastAsia="Lato" w:hAnsi="Lato" w:cs="Lato"/>
              <w:sz w:val="16"/>
              <w:szCs w:val="16"/>
              <w:lang w:val="de-DE"/>
            </w:rPr>
          </w:pPr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 xml:space="preserve">Sitz der Gesellschaft: Oberursel/Taunus · Registergericht Bad Homburg v.d.H., HRB 5490 · </w:t>
          </w:r>
          <w:proofErr w:type="spellStart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USt-IdNr</w:t>
          </w:r>
          <w:proofErr w:type="spellEnd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. DE 205688330</w:t>
          </w:r>
        </w:p>
        <w:p w14:paraId="797248DF" w14:textId="77777777" w:rsidR="00097597" w:rsidRPr="00625EC1" w:rsidRDefault="000F53BE">
          <w:pPr>
            <w:pBdr>
              <w:top w:val="nil"/>
              <w:left w:val="nil"/>
              <w:bottom w:val="nil"/>
              <w:right w:val="nil"/>
              <w:between w:val="nil"/>
            </w:pBdr>
            <w:ind w:left="170"/>
            <w:rPr>
              <w:rFonts w:ascii="Lato" w:eastAsia="Lato" w:hAnsi="Lato" w:cs="Lato"/>
              <w:sz w:val="16"/>
              <w:szCs w:val="16"/>
              <w:lang w:val="de-DE"/>
            </w:rPr>
          </w:pPr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BMI Flachdachsysteme GmbH, Frankfurter Landstraße 2-4, 61440 Oberursel, Deutschland · www.bmigroup.de</w:t>
          </w:r>
        </w:p>
        <w:p w14:paraId="30629C5B" w14:textId="77777777" w:rsidR="00097597" w:rsidRDefault="000F53BE">
          <w:pPr>
            <w:pBdr>
              <w:top w:val="nil"/>
              <w:left w:val="nil"/>
              <w:bottom w:val="nil"/>
              <w:right w:val="nil"/>
              <w:between w:val="nil"/>
            </w:pBdr>
            <w:ind w:left="170"/>
            <w:rPr>
              <w:rFonts w:ascii="Lato" w:eastAsia="Lato" w:hAnsi="Lato" w:cs="Lato"/>
              <w:sz w:val="16"/>
              <w:szCs w:val="16"/>
            </w:rPr>
          </w:pPr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 xml:space="preserve">Geschäftsführer: Eugenio </w:t>
          </w:r>
          <w:proofErr w:type="spellStart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Cecchin</w:t>
          </w:r>
          <w:proofErr w:type="spellEnd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 xml:space="preserve">, René Grupp, Heidrun </w:t>
          </w:r>
          <w:proofErr w:type="spellStart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Wechter</w:t>
          </w:r>
          <w:proofErr w:type="spellEnd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-Essig</w:t>
          </w:r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br/>
            <w:t xml:space="preserve">Sitz der Gesellschaft: Oberursel/Taunus · Registergericht Bad Homburg v.d.H., HRB 15584 · </w:t>
          </w:r>
          <w:proofErr w:type="spellStart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>USt-IdNr</w:t>
          </w:r>
          <w:proofErr w:type="spellEnd"/>
          <w:r w:rsidRPr="00625EC1">
            <w:rPr>
              <w:rFonts w:ascii="Lato" w:eastAsia="Lato" w:hAnsi="Lato" w:cs="Lato"/>
              <w:sz w:val="16"/>
              <w:szCs w:val="16"/>
              <w:lang w:val="de-DE"/>
            </w:rPr>
            <w:t xml:space="preserve">. </w:t>
          </w:r>
          <w:r>
            <w:rPr>
              <w:rFonts w:ascii="Lato" w:eastAsia="Lato" w:hAnsi="Lato" w:cs="Lato"/>
              <w:sz w:val="16"/>
              <w:szCs w:val="16"/>
            </w:rPr>
            <w:t>DE 157853086</w:t>
          </w:r>
        </w:p>
      </w:tc>
    </w:tr>
  </w:tbl>
  <w:p w14:paraId="10841498" w14:textId="77777777" w:rsidR="00097597" w:rsidRDefault="000975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Lato" w:eastAsia="Lato" w:hAnsi="Lato" w:cs="Lato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C92D3" w14:textId="77777777" w:rsidR="00097597" w:rsidRDefault="000F53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Effra Medium" w:eastAsia="Effra Medium" w:hAnsi="Effra Medium" w:cs="Effra Medium"/>
        <w:color w:val="000000"/>
      </w:rPr>
    </w:pPr>
    <w:r>
      <w:rPr>
        <w:rFonts w:ascii="Effra Medium" w:eastAsia="Effra Medium" w:hAnsi="Effra Medium" w:cs="Effra Medium"/>
        <w:color w:val="000000"/>
      </w:rPr>
      <w:fldChar w:fldCharType="begin"/>
    </w:r>
    <w:r>
      <w:rPr>
        <w:rFonts w:ascii="Effra Medium" w:eastAsia="Effra Medium" w:hAnsi="Effra Medium" w:cs="Effra Medium"/>
        <w:color w:val="000000"/>
      </w:rPr>
      <w:instrText>PAGE</w:instrText>
    </w:r>
    <w:r>
      <w:rPr>
        <w:rFonts w:ascii="Effra Medium" w:eastAsia="Effra Medium" w:hAnsi="Effra Medium" w:cs="Effra Medium"/>
        <w:color w:val="000000"/>
      </w:rPr>
      <w:fldChar w:fldCharType="end"/>
    </w:r>
  </w:p>
  <w:p w14:paraId="1A795CE1" w14:textId="77777777" w:rsidR="00097597" w:rsidRDefault="000975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D43D1" w14:textId="77777777" w:rsidR="00FA10EA" w:rsidRDefault="00FA10EA">
      <w:r>
        <w:separator/>
      </w:r>
    </w:p>
  </w:footnote>
  <w:footnote w:type="continuationSeparator" w:id="0">
    <w:p w14:paraId="0D43CB27" w14:textId="77777777" w:rsidR="00FA10EA" w:rsidRDefault="00FA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13FE2" w14:textId="2D7A1F1F" w:rsidR="00097597" w:rsidRPr="00803E0E" w:rsidRDefault="0009759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" w:eastAsia="Lato" w:hAnsi="Lato" w:cs="Lato"/>
        <w:i/>
        <w:lang w:val="de-DE"/>
      </w:rPr>
    </w:pPr>
  </w:p>
  <w:tbl>
    <w:tblPr>
      <w:tblStyle w:val="a"/>
      <w:tblW w:w="10023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023"/>
    </w:tblGrid>
    <w:tr w:rsidR="00097597" w14:paraId="762469EE" w14:textId="77777777">
      <w:tc>
        <w:tcPr>
          <w:tcW w:w="10023" w:type="dxa"/>
          <w:vAlign w:val="bottom"/>
        </w:tcPr>
        <w:p w14:paraId="473C7A16" w14:textId="77777777" w:rsidR="00097597" w:rsidRDefault="000F53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Lato" w:eastAsia="Lato" w:hAnsi="Lato" w:cs="Lato"/>
              <w:color w:val="000000"/>
            </w:rPr>
          </w:pPr>
          <w:r>
            <w:rPr>
              <w:rFonts w:ascii="Lato" w:eastAsia="Lato" w:hAnsi="Lato" w:cs="Lato"/>
              <w:noProof/>
              <w:color w:val="000000"/>
              <w:lang w:val="de-DE"/>
            </w:rPr>
            <w:drawing>
              <wp:inline distT="0" distB="0" distL="0" distR="0" wp14:anchorId="46B3F246" wp14:editId="00623655">
                <wp:extent cx="901700" cy="901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97597" w14:paraId="2DD2B99C" w14:textId="77777777">
      <w:trPr>
        <w:trHeight w:val="1400"/>
      </w:trPr>
      <w:tc>
        <w:tcPr>
          <w:tcW w:w="10023" w:type="dxa"/>
          <w:vAlign w:val="bottom"/>
        </w:tcPr>
        <w:p w14:paraId="6E00C000" w14:textId="77777777" w:rsidR="00097597" w:rsidRDefault="000F53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Lato" w:eastAsia="Lato" w:hAnsi="Lato" w:cs="Lato"/>
              <w:b/>
              <w:color w:val="00A3DB"/>
              <w:sz w:val="60"/>
              <w:szCs w:val="60"/>
            </w:rPr>
          </w:pPr>
          <w:proofErr w:type="spellStart"/>
          <w:r>
            <w:rPr>
              <w:rFonts w:ascii="Lato" w:eastAsia="Lato" w:hAnsi="Lato" w:cs="Lato"/>
              <w:b/>
              <w:color w:val="00A3DB"/>
              <w:sz w:val="60"/>
              <w:szCs w:val="60"/>
            </w:rPr>
            <w:t>Pressemitteilung</w:t>
          </w:r>
          <w:proofErr w:type="spellEnd"/>
        </w:p>
      </w:tc>
    </w:tr>
  </w:tbl>
  <w:p w14:paraId="08276806" w14:textId="77777777" w:rsidR="00097597" w:rsidRDefault="000975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Lato" w:eastAsia="Lato" w:hAnsi="Lato" w:cs="Lato"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4B0B"/>
    <w:multiLevelType w:val="multilevel"/>
    <w:tmpl w:val="442E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36729"/>
    <w:multiLevelType w:val="multilevel"/>
    <w:tmpl w:val="DA80143A"/>
    <w:lvl w:ilvl="0">
      <w:start w:val="1"/>
      <w:numFmt w:val="bullet"/>
      <w:lvlText w:val="■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2"/>
        <w:szCs w:val="12"/>
        <w:vertAlign w:val="baseline"/>
      </w:rPr>
    </w:lvl>
    <w:lvl w:ilvl="2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sz w:val="12"/>
        <w:szCs w:val="12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62CE3EF5"/>
    <w:multiLevelType w:val="multilevel"/>
    <w:tmpl w:val="1D2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A5C52"/>
    <w:multiLevelType w:val="hybridMultilevel"/>
    <w:tmpl w:val="143EF4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97"/>
    <w:rsid w:val="00060FEC"/>
    <w:rsid w:val="00097597"/>
    <w:rsid w:val="000D7B25"/>
    <w:rsid w:val="000F53BE"/>
    <w:rsid w:val="0011629A"/>
    <w:rsid w:val="001D53C4"/>
    <w:rsid w:val="0021325F"/>
    <w:rsid w:val="00286672"/>
    <w:rsid w:val="002C3249"/>
    <w:rsid w:val="0033009C"/>
    <w:rsid w:val="003319A8"/>
    <w:rsid w:val="00392563"/>
    <w:rsid w:val="004147BE"/>
    <w:rsid w:val="004263F7"/>
    <w:rsid w:val="0043017B"/>
    <w:rsid w:val="004531F7"/>
    <w:rsid w:val="0046503A"/>
    <w:rsid w:val="00485010"/>
    <w:rsid w:val="00493573"/>
    <w:rsid w:val="004C3C4C"/>
    <w:rsid w:val="004C7D4D"/>
    <w:rsid w:val="00523E15"/>
    <w:rsid w:val="00526C1F"/>
    <w:rsid w:val="0055650B"/>
    <w:rsid w:val="00572FA0"/>
    <w:rsid w:val="00580A3A"/>
    <w:rsid w:val="005A0B42"/>
    <w:rsid w:val="00625EC1"/>
    <w:rsid w:val="00630BF6"/>
    <w:rsid w:val="00664062"/>
    <w:rsid w:val="00667435"/>
    <w:rsid w:val="006B1FFB"/>
    <w:rsid w:val="006B3F6A"/>
    <w:rsid w:val="00705A38"/>
    <w:rsid w:val="00803E0E"/>
    <w:rsid w:val="0083319A"/>
    <w:rsid w:val="00910ECA"/>
    <w:rsid w:val="00914136"/>
    <w:rsid w:val="00964091"/>
    <w:rsid w:val="009C5676"/>
    <w:rsid w:val="009C6672"/>
    <w:rsid w:val="00A708EC"/>
    <w:rsid w:val="00A8568E"/>
    <w:rsid w:val="00AD52D2"/>
    <w:rsid w:val="00AF3396"/>
    <w:rsid w:val="00B36F26"/>
    <w:rsid w:val="00BB0B6B"/>
    <w:rsid w:val="00BC6850"/>
    <w:rsid w:val="00BD4F07"/>
    <w:rsid w:val="00C3638B"/>
    <w:rsid w:val="00C578CD"/>
    <w:rsid w:val="00CC6BB9"/>
    <w:rsid w:val="00CC6E26"/>
    <w:rsid w:val="00CD3C7E"/>
    <w:rsid w:val="00D0605C"/>
    <w:rsid w:val="00DC3238"/>
    <w:rsid w:val="00EC1F93"/>
    <w:rsid w:val="00EE512B"/>
    <w:rsid w:val="00F50524"/>
    <w:rsid w:val="00F56D38"/>
    <w:rsid w:val="00F670B1"/>
    <w:rsid w:val="00F763B4"/>
    <w:rsid w:val="00FA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5903"/>
  <w15:docId w15:val="{B109EB03-DA8A-4424-8CD0-D0E6F001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ffra Light" w:eastAsia="Effra Light" w:hAnsi="Effra Light" w:cs="Effra Light"/>
        <w:lang w:val="en-GB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3E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3E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03E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3E0E"/>
  </w:style>
  <w:style w:type="paragraph" w:styleId="Listenabsatz">
    <w:name w:val="List Paragraph"/>
    <w:basedOn w:val="Standard"/>
    <w:uiPriority w:val="34"/>
    <w:qFormat/>
    <w:rsid w:val="00BD4F0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850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501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501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50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5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oPr_3RQRG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isa-marie.niehoff@bt-pr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migroup.com/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NdHsxitBQ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1115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lniehoff</dc:creator>
  <cp:lastModifiedBy>lniehoff</cp:lastModifiedBy>
  <cp:revision>3</cp:revision>
  <cp:lastPrinted>2022-11-09T14:13:00Z</cp:lastPrinted>
  <dcterms:created xsi:type="dcterms:W3CDTF">2023-04-18T17:47:00Z</dcterms:created>
  <dcterms:modified xsi:type="dcterms:W3CDTF">2023-04-19T20:19:00Z</dcterms:modified>
</cp:coreProperties>
</file>